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45DF9" w14:textId="7ED1D871" w:rsidR="00A9728E" w:rsidRPr="00FA7AC9" w:rsidRDefault="00287CFB" w:rsidP="00A9728E">
      <w:pPr>
        <w:spacing w:after="240"/>
        <w:jc w:val="right"/>
        <w:rPr>
          <w:rFonts w:ascii="Verdana" w:hAnsi="Verdana"/>
          <w:bCs/>
          <w:lang w:val="lt-LT"/>
        </w:rPr>
      </w:pPr>
      <w:r>
        <w:rPr>
          <w:rFonts w:ascii="Verdana" w:hAnsi="Verdana"/>
          <w:lang w:val="lt-LT"/>
        </w:rPr>
        <w:t xml:space="preserve">Pirkimo sąlygų </w:t>
      </w:r>
      <w:r w:rsidR="00DE0E22" w:rsidRPr="00FA7AC9">
        <w:rPr>
          <w:rFonts w:ascii="Verdana" w:hAnsi="Verdana"/>
          <w:lang w:val="lt-LT"/>
        </w:rPr>
        <w:t>2</w:t>
      </w:r>
      <w:r w:rsidR="00A9728E" w:rsidRPr="00FA7AC9">
        <w:rPr>
          <w:rFonts w:ascii="Verdana" w:hAnsi="Verdana"/>
          <w:lang w:val="lt-LT"/>
        </w:rPr>
        <w:t xml:space="preserve"> priedas</w:t>
      </w:r>
      <w:r>
        <w:rPr>
          <w:rFonts w:ascii="Verdana" w:hAnsi="Verdana"/>
          <w:lang w:val="lt-LT"/>
        </w:rPr>
        <w:t xml:space="preserve"> „Techninė specifikacija“</w:t>
      </w:r>
    </w:p>
    <w:p w14:paraId="6D747B20" w14:textId="77777777" w:rsidR="005B5C31" w:rsidRPr="00FA7AC9" w:rsidRDefault="005B5C31" w:rsidP="004C7E84">
      <w:pPr>
        <w:jc w:val="center"/>
        <w:rPr>
          <w:rFonts w:ascii="Verdana" w:hAnsi="Verdana"/>
          <w:b/>
          <w:caps/>
          <w:lang w:val="lt-LT"/>
        </w:rPr>
      </w:pPr>
    </w:p>
    <w:p w14:paraId="0E0EF89D" w14:textId="67B387FA" w:rsidR="00A9728E" w:rsidRPr="00FA7AC9" w:rsidRDefault="005B5C31" w:rsidP="004C7E84">
      <w:pPr>
        <w:jc w:val="center"/>
        <w:rPr>
          <w:rFonts w:ascii="Verdana" w:hAnsi="Verdana"/>
          <w:b/>
          <w:caps/>
          <w:lang w:val="lt-LT"/>
        </w:rPr>
      </w:pPr>
      <w:r w:rsidRPr="00FA7AC9">
        <w:rPr>
          <w:rFonts w:ascii="Verdana" w:hAnsi="Verdana"/>
          <w:b/>
          <w:caps/>
          <w:lang w:val="lt-LT"/>
        </w:rPr>
        <w:t>techninė specifikacija</w:t>
      </w:r>
    </w:p>
    <w:p w14:paraId="4F54BE32" w14:textId="0794CD6E" w:rsidR="004C7E84" w:rsidRPr="00FA7AC9" w:rsidRDefault="00116C37" w:rsidP="004C7E84">
      <w:pPr>
        <w:jc w:val="center"/>
        <w:rPr>
          <w:rFonts w:ascii="Verdana" w:hAnsi="Verdana"/>
          <w:b/>
          <w:caps/>
          <w:lang w:val="lt-LT"/>
        </w:rPr>
      </w:pPr>
      <w:r w:rsidRPr="00FA7AC9">
        <w:rPr>
          <w:rFonts w:ascii="Verdana" w:hAnsi="Verdana"/>
          <w:b/>
          <w:caps/>
          <w:lang w:val="lt-LT"/>
        </w:rPr>
        <w:t xml:space="preserve">LRT PORTALE, </w:t>
      </w:r>
      <w:r w:rsidR="004C7E84" w:rsidRPr="00FA7AC9">
        <w:rPr>
          <w:rFonts w:ascii="Verdana" w:hAnsi="Verdana"/>
          <w:b/>
          <w:caps/>
          <w:lang w:val="lt-LT"/>
        </w:rPr>
        <w:t>lietuvių kalba kuriamo turinio redagavimo paslaug</w:t>
      </w:r>
      <w:r w:rsidR="005B5C31" w:rsidRPr="00FA7AC9">
        <w:rPr>
          <w:rFonts w:ascii="Verdana" w:hAnsi="Verdana"/>
          <w:b/>
          <w:caps/>
          <w:lang w:val="lt-LT"/>
        </w:rPr>
        <w:t>OS</w:t>
      </w:r>
      <w:r w:rsidR="004C7E84" w:rsidRPr="00FA7AC9">
        <w:rPr>
          <w:rFonts w:ascii="Verdana" w:hAnsi="Verdana"/>
          <w:b/>
          <w:caps/>
          <w:lang w:val="lt-LT"/>
        </w:rPr>
        <w:t xml:space="preserve"> </w:t>
      </w:r>
    </w:p>
    <w:p w14:paraId="68D25EE1" w14:textId="1950C31B" w:rsidR="007C6628" w:rsidRPr="00FA7AC9" w:rsidRDefault="007C6628">
      <w:pPr>
        <w:rPr>
          <w:rFonts w:ascii="Verdana" w:hAnsi="Verdana"/>
          <w:lang w:val="lt-LT"/>
        </w:rPr>
      </w:pPr>
    </w:p>
    <w:p w14:paraId="4A59B53B" w14:textId="77777777" w:rsidR="007867C4" w:rsidRPr="00FA7AC9" w:rsidRDefault="007867C4">
      <w:pPr>
        <w:rPr>
          <w:rFonts w:ascii="Verdana" w:hAnsi="Verdana"/>
          <w:lang w:val="lt-LT"/>
        </w:rPr>
      </w:pPr>
    </w:p>
    <w:p w14:paraId="13525A66" w14:textId="7C9D2E82" w:rsidR="004C7E84" w:rsidRPr="00FF1DAF" w:rsidRDefault="004C7E84" w:rsidP="00FF1DAF">
      <w:pPr>
        <w:pStyle w:val="ListParagraph"/>
        <w:numPr>
          <w:ilvl w:val="0"/>
          <w:numId w:val="10"/>
        </w:numPr>
        <w:rPr>
          <w:rFonts w:ascii="Verdana" w:hAnsi="Verdana"/>
          <w:b/>
          <w:bCs/>
          <w:sz w:val="20"/>
          <w:szCs w:val="20"/>
        </w:rPr>
      </w:pPr>
      <w:r w:rsidRPr="00FF1DAF">
        <w:rPr>
          <w:rFonts w:ascii="Verdana" w:hAnsi="Verdana"/>
          <w:b/>
          <w:bCs/>
          <w:sz w:val="20"/>
          <w:szCs w:val="20"/>
        </w:rPr>
        <w:t>Bendra informacija</w:t>
      </w:r>
    </w:p>
    <w:p w14:paraId="753E1E75" w14:textId="6B236454" w:rsidR="004C7E84" w:rsidRPr="00FA7AC9" w:rsidRDefault="004C7E84" w:rsidP="00BC05AA">
      <w:pPr>
        <w:ind w:firstLine="567"/>
        <w:jc w:val="both"/>
        <w:rPr>
          <w:rFonts w:ascii="Verdana" w:hAnsi="Verdana"/>
          <w:lang w:val="lt-LT"/>
        </w:rPr>
      </w:pPr>
    </w:p>
    <w:p w14:paraId="343AC4FA" w14:textId="0056E2B4" w:rsidR="002517C8" w:rsidRPr="00FA7AC9" w:rsidRDefault="00524E5A" w:rsidP="00BC05AA">
      <w:pPr>
        <w:pStyle w:val="ListParagraph"/>
        <w:numPr>
          <w:ilvl w:val="0"/>
          <w:numId w:val="14"/>
        </w:numPr>
        <w:jc w:val="both"/>
        <w:rPr>
          <w:rFonts w:ascii="Verdana" w:hAnsi="Verdana"/>
          <w:sz w:val="20"/>
          <w:szCs w:val="20"/>
        </w:rPr>
      </w:pPr>
      <w:r w:rsidRPr="00FA7AC9">
        <w:rPr>
          <w:rFonts w:ascii="Verdana" w:hAnsi="Verdana"/>
          <w:sz w:val="20"/>
          <w:szCs w:val="20"/>
        </w:rPr>
        <w:t>Užsakovas</w:t>
      </w:r>
      <w:r w:rsidR="002517C8" w:rsidRPr="00FA7AC9">
        <w:rPr>
          <w:rFonts w:ascii="Verdana" w:hAnsi="Verdana"/>
          <w:sz w:val="20"/>
          <w:szCs w:val="20"/>
        </w:rPr>
        <w:t xml:space="preserve"> – Viešoji įstaiga Lietuvos nacionalinis radijas ir televizija (toliau –</w:t>
      </w:r>
      <w:r w:rsidR="00983CFE" w:rsidRPr="00FA7AC9">
        <w:rPr>
          <w:rFonts w:ascii="Verdana" w:hAnsi="Verdana"/>
          <w:sz w:val="20"/>
          <w:szCs w:val="20"/>
        </w:rPr>
        <w:t xml:space="preserve"> </w:t>
      </w:r>
      <w:r w:rsidR="002517C8" w:rsidRPr="00FA7AC9">
        <w:rPr>
          <w:rFonts w:ascii="Verdana" w:hAnsi="Verdana"/>
          <w:sz w:val="20"/>
          <w:szCs w:val="20"/>
        </w:rPr>
        <w:t>Perkančioji organizacija</w:t>
      </w:r>
      <w:r w:rsidR="00983CFE" w:rsidRPr="00FA7AC9">
        <w:rPr>
          <w:rFonts w:ascii="Verdana" w:hAnsi="Verdana"/>
          <w:sz w:val="20"/>
          <w:szCs w:val="20"/>
        </w:rPr>
        <w:t xml:space="preserve"> arba LRT</w:t>
      </w:r>
      <w:r w:rsidR="002517C8" w:rsidRPr="00FA7AC9">
        <w:rPr>
          <w:rFonts w:ascii="Verdana" w:hAnsi="Verdana"/>
          <w:sz w:val="20"/>
          <w:szCs w:val="20"/>
        </w:rPr>
        <w:t>).</w:t>
      </w:r>
    </w:p>
    <w:p w14:paraId="4DA388DB" w14:textId="457A45CA" w:rsidR="002517C8" w:rsidRPr="00FA7AC9" w:rsidRDefault="002517C8" w:rsidP="00BC05AA">
      <w:pPr>
        <w:pStyle w:val="ListParagraph"/>
        <w:numPr>
          <w:ilvl w:val="0"/>
          <w:numId w:val="14"/>
        </w:numPr>
        <w:jc w:val="both"/>
        <w:rPr>
          <w:rFonts w:ascii="Verdana" w:hAnsi="Verdana"/>
          <w:sz w:val="20"/>
          <w:szCs w:val="20"/>
        </w:rPr>
      </w:pPr>
      <w:r w:rsidRPr="00FA7AC9">
        <w:rPr>
          <w:rFonts w:ascii="Verdana" w:hAnsi="Verdana"/>
          <w:sz w:val="20"/>
          <w:szCs w:val="20"/>
        </w:rPr>
        <w:t xml:space="preserve">Teikėjas – ūkio subjektas – fizinis asmuo, privatusis juridinis asmuo, viešasis juridinis asmuo, kitos organizacijos ir jų padaliniai ar tokių asmenų grupė, </w:t>
      </w:r>
      <w:r w:rsidR="00017EC3" w:rsidRPr="00FA7AC9">
        <w:rPr>
          <w:rFonts w:ascii="Verdana" w:hAnsi="Verdana"/>
          <w:sz w:val="20"/>
          <w:szCs w:val="20"/>
        </w:rPr>
        <w:t xml:space="preserve">kuris dalyvauja viešajame pirkime ir laimėjimo atveju, </w:t>
      </w:r>
      <w:r w:rsidRPr="00FA7AC9">
        <w:rPr>
          <w:rFonts w:ascii="Verdana" w:hAnsi="Verdana"/>
          <w:sz w:val="20"/>
          <w:szCs w:val="20"/>
        </w:rPr>
        <w:t>su kuriuo</w:t>
      </w:r>
      <w:r w:rsidR="00017EC3" w:rsidRPr="00FA7AC9">
        <w:rPr>
          <w:rFonts w:ascii="Verdana" w:hAnsi="Verdana"/>
          <w:sz w:val="20"/>
          <w:szCs w:val="20"/>
        </w:rPr>
        <w:t xml:space="preserve"> </w:t>
      </w:r>
      <w:r w:rsidR="00D4743D" w:rsidRPr="00FA7AC9">
        <w:rPr>
          <w:rFonts w:ascii="Verdana" w:hAnsi="Verdana"/>
          <w:sz w:val="20"/>
          <w:szCs w:val="20"/>
        </w:rPr>
        <w:t>Užsakov</w:t>
      </w:r>
      <w:r w:rsidRPr="00FA7AC9">
        <w:rPr>
          <w:rFonts w:ascii="Verdana" w:hAnsi="Verdana"/>
          <w:sz w:val="20"/>
          <w:szCs w:val="20"/>
        </w:rPr>
        <w:t>as sudar</w:t>
      </w:r>
      <w:r w:rsidR="00017EC3" w:rsidRPr="00FA7AC9">
        <w:rPr>
          <w:rFonts w:ascii="Verdana" w:hAnsi="Verdana"/>
          <w:sz w:val="20"/>
          <w:szCs w:val="20"/>
        </w:rPr>
        <w:t>ys</w:t>
      </w:r>
      <w:r w:rsidRPr="00FA7AC9">
        <w:rPr>
          <w:rFonts w:ascii="Verdana" w:hAnsi="Verdana"/>
          <w:sz w:val="20"/>
          <w:szCs w:val="20"/>
        </w:rPr>
        <w:t xml:space="preserve"> </w:t>
      </w:r>
      <w:r w:rsidR="00983CFE" w:rsidRPr="00FA7AC9">
        <w:rPr>
          <w:rFonts w:ascii="Verdana" w:hAnsi="Verdana"/>
          <w:sz w:val="20"/>
          <w:szCs w:val="20"/>
        </w:rPr>
        <w:t>Paslaugų</w:t>
      </w:r>
      <w:r w:rsidRPr="00FA7AC9">
        <w:rPr>
          <w:rFonts w:ascii="Verdana" w:hAnsi="Verdana"/>
          <w:sz w:val="20"/>
          <w:szCs w:val="20"/>
        </w:rPr>
        <w:t xml:space="preserve"> sutartį.</w:t>
      </w:r>
    </w:p>
    <w:p w14:paraId="6AA6A471" w14:textId="7F4AB7C8" w:rsidR="002517C8" w:rsidRPr="00FA7AC9" w:rsidRDefault="002517C8" w:rsidP="00BC05AA">
      <w:pPr>
        <w:pStyle w:val="ListParagraph"/>
        <w:numPr>
          <w:ilvl w:val="0"/>
          <w:numId w:val="14"/>
        </w:numPr>
        <w:jc w:val="both"/>
        <w:rPr>
          <w:rFonts w:ascii="Verdana" w:hAnsi="Verdana"/>
          <w:sz w:val="20"/>
          <w:szCs w:val="20"/>
        </w:rPr>
      </w:pPr>
      <w:r w:rsidRPr="00FA7AC9">
        <w:rPr>
          <w:rFonts w:ascii="Verdana" w:hAnsi="Verdana"/>
          <w:sz w:val="20"/>
          <w:szCs w:val="20"/>
        </w:rPr>
        <w:t xml:space="preserve">Pirkimo objektas – </w:t>
      </w:r>
      <w:r w:rsidR="00116C37" w:rsidRPr="00FA7AC9">
        <w:rPr>
          <w:rFonts w:ascii="Verdana" w:hAnsi="Verdana"/>
          <w:sz w:val="20"/>
          <w:szCs w:val="20"/>
        </w:rPr>
        <w:t xml:space="preserve">Internete, </w:t>
      </w:r>
      <w:r w:rsidRPr="00FA7AC9">
        <w:rPr>
          <w:rFonts w:ascii="Verdana" w:hAnsi="Verdana"/>
          <w:sz w:val="20"/>
          <w:szCs w:val="20"/>
        </w:rPr>
        <w:t>LRT</w:t>
      </w:r>
      <w:r w:rsidR="00017EC3" w:rsidRPr="00FA7AC9">
        <w:rPr>
          <w:rFonts w:ascii="Verdana" w:hAnsi="Verdana"/>
          <w:sz w:val="20"/>
          <w:szCs w:val="20"/>
        </w:rPr>
        <w:t>.lt</w:t>
      </w:r>
      <w:r w:rsidRPr="00FA7AC9">
        <w:rPr>
          <w:rFonts w:ascii="Verdana" w:hAnsi="Verdana"/>
          <w:sz w:val="20"/>
          <w:szCs w:val="20"/>
        </w:rPr>
        <w:t xml:space="preserve"> portal</w:t>
      </w:r>
      <w:r w:rsidR="00116C37" w:rsidRPr="00FA7AC9">
        <w:rPr>
          <w:rFonts w:ascii="Verdana" w:hAnsi="Verdana"/>
          <w:sz w:val="20"/>
          <w:szCs w:val="20"/>
        </w:rPr>
        <w:t>e,</w:t>
      </w:r>
      <w:r w:rsidR="005B5C31" w:rsidRPr="00FA7AC9">
        <w:rPr>
          <w:rFonts w:ascii="Verdana" w:hAnsi="Verdana"/>
          <w:sz w:val="20"/>
          <w:szCs w:val="20"/>
        </w:rPr>
        <w:t xml:space="preserve"> lietuvių</w:t>
      </w:r>
      <w:r w:rsidRPr="00FA7AC9">
        <w:rPr>
          <w:rFonts w:ascii="Verdana" w:hAnsi="Verdana"/>
          <w:sz w:val="20"/>
          <w:szCs w:val="20"/>
        </w:rPr>
        <w:t xml:space="preserve"> </w:t>
      </w:r>
      <w:r w:rsidR="005B5C31" w:rsidRPr="00FA7AC9">
        <w:rPr>
          <w:rFonts w:ascii="Verdana" w:hAnsi="Verdana"/>
          <w:sz w:val="20"/>
          <w:szCs w:val="20"/>
        </w:rPr>
        <w:t xml:space="preserve">kalba </w:t>
      </w:r>
      <w:r w:rsidRPr="00FA7AC9">
        <w:rPr>
          <w:rFonts w:ascii="Verdana" w:hAnsi="Verdana"/>
          <w:sz w:val="20"/>
          <w:szCs w:val="20"/>
        </w:rPr>
        <w:t>kuriamo turinio redagavimo paslaugos</w:t>
      </w:r>
      <w:r w:rsidR="00116C37" w:rsidRPr="00FA7AC9">
        <w:rPr>
          <w:rFonts w:ascii="Verdana" w:hAnsi="Verdana"/>
          <w:sz w:val="20"/>
          <w:szCs w:val="20"/>
        </w:rPr>
        <w:t xml:space="preserve"> (toliau – Paslaugos)</w:t>
      </w:r>
      <w:r w:rsidR="005B5C31" w:rsidRPr="00FA7AC9">
        <w:rPr>
          <w:rFonts w:ascii="Verdana" w:hAnsi="Verdana"/>
          <w:sz w:val="20"/>
          <w:szCs w:val="20"/>
        </w:rPr>
        <w:t xml:space="preserve">, </w:t>
      </w:r>
      <w:r w:rsidRPr="00FA7AC9">
        <w:rPr>
          <w:rFonts w:ascii="Verdana" w:hAnsi="Verdana"/>
          <w:sz w:val="20"/>
          <w:szCs w:val="20"/>
        </w:rPr>
        <w:t>apimančios rašybos,</w:t>
      </w:r>
      <w:r w:rsidR="6F81F2A9" w:rsidRPr="00FA7AC9">
        <w:rPr>
          <w:rFonts w:ascii="Verdana" w:hAnsi="Verdana"/>
          <w:sz w:val="20"/>
          <w:szCs w:val="20"/>
        </w:rPr>
        <w:t xml:space="preserve"> </w:t>
      </w:r>
      <w:r w:rsidRPr="00FA7AC9">
        <w:rPr>
          <w:rFonts w:ascii="Verdana" w:hAnsi="Verdana"/>
          <w:sz w:val="20"/>
          <w:szCs w:val="20"/>
        </w:rPr>
        <w:t>skyrybos, stiliaus, kalbos kultūros klaidų ištaisymą</w:t>
      </w:r>
      <w:r w:rsidR="00116C37" w:rsidRPr="00FA7AC9">
        <w:rPr>
          <w:rFonts w:ascii="Verdana" w:hAnsi="Verdana"/>
          <w:sz w:val="20"/>
          <w:szCs w:val="20"/>
        </w:rPr>
        <w:t>.</w:t>
      </w:r>
    </w:p>
    <w:p w14:paraId="15FF6642" w14:textId="729627E4" w:rsidR="002517C8" w:rsidRPr="00FA7AC9" w:rsidRDefault="002517C8" w:rsidP="00BC05AA">
      <w:pPr>
        <w:pStyle w:val="ListParagraph"/>
        <w:numPr>
          <w:ilvl w:val="0"/>
          <w:numId w:val="14"/>
        </w:numPr>
        <w:jc w:val="both"/>
        <w:rPr>
          <w:rFonts w:ascii="Verdana" w:hAnsi="Verdana"/>
          <w:sz w:val="20"/>
          <w:szCs w:val="20"/>
        </w:rPr>
      </w:pPr>
      <w:r w:rsidRPr="00FA7AC9">
        <w:rPr>
          <w:rFonts w:ascii="Verdana" w:hAnsi="Verdana"/>
          <w:sz w:val="20"/>
          <w:szCs w:val="20"/>
        </w:rPr>
        <w:t>Paslaugos perkamos siekiant užtikrinti LRT lietuvių kalba parengtų tekstų kalbos taisyklingumą, sklandumą ir nepriekaištingą gramatikos vartojimą</w:t>
      </w:r>
      <w:r w:rsidR="006F0A43" w:rsidRPr="00FA7AC9">
        <w:rPr>
          <w:rFonts w:ascii="Verdana" w:hAnsi="Verdana"/>
          <w:sz w:val="20"/>
          <w:szCs w:val="20"/>
        </w:rPr>
        <w:t xml:space="preserve">, todėl Paslaugos turi būti teikiamos lietuvių kalba. </w:t>
      </w:r>
    </w:p>
    <w:p w14:paraId="40FCB147" w14:textId="15BBF686" w:rsidR="004C7E84" w:rsidRPr="00FA7AC9" w:rsidRDefault="004C7E84" w:rsidP="00BC05AA">
      <w:pPr>
        <w:ind w:left="567" w:firstLine="567"/>
        <w:jc w:val="both"/>
        <w:rPr>
          <w:rFonts w:ascii="Verdana" w:hAnsi="Verdana"/>
          <w:lang w:val="lt-LT"/>
        </w:rPr>
      </w:pPr>
    </w:p>
    <w:p w14:paraId="66ED4134" w14:textId="2BBEADFE" w:rsidR="004C7E84" w:rsidRPr="00FF1DAF" w:rsidRDefault="004C7E84" w:rsidP="00FF1DAF">
      <w:pPr>
        <w:pStyle w:val="ListParagraph"/>
        <w:numPr>
          <w:ilvl w:val="0"/>
          <w:numId w:val="10"/>
        </w:numPr>
        <w:jc w:val="both"/>
        <w:rPr>
          <w:rFonts w:ascii="Verdana" w:hAnsi="Verdana"/>
          <w:b/>
          <w:bCs/>
          <w:sz w:val="20"/>
          <w:szCs w:val="20"/>
        </w:rPr>
      </w:pPr>
      <w:r w:rsidRPr="00FF1DAF">
        <w:rPr>
          <w:rFonts w:ascii="Verdana" w:hAnsi="Verdana"/>
          <w:b/>
          <w:bCs/>
          <w:sz w:val="20"/>
          <w:szCs w:val="20"/>
        </w:rPr>
        <w:t>Konkret</w:t>
      </w:r>
      <w:r w:rsidR="00BE2B77" w:rsidRPr="00FF1DAF">
        <w:rPr>
          <w:rFonts w:ascii="Verdana" w:hAnsi="Verdana"/>
          <w:b/>
          <w:bCs/>
          <w:sz w:val="20"/>
          <w:szCs w:val="20"/>
        </w:rPr>
        <w:t>ū</w:t>
      </w:r>
      <w:r w:rsidRPr="00FF1DAF">
        <w:rPr>
          <w:rFonts w:ascii="Verdana" w:hAnsi="Verdana"/>
          <w:b/>
          <w:bCs/>
          <w:sz w:val="20"/>
          <w:szCs w:val="20"/>
        </w:rPr>
        <w:t>s reikalavimai</w:t>
      </w:r>
    </w:p>
    <w:p w14:paraId="47CCC973" w14:textId="087C50BF" w:rsidR="004C7E84" w:rsidRPr="00FA7AC9" w:rsidRDefault="004C7E84" w:rsidP="00BC05AA">
      <w:pPr>
        <w:ind w:left="567" w:firstLine="567"/>
        <w:jc w:val="both"/>
        <w:rPr>
          <w:rFonts w:ascii="Verdana" w:hAnsi="Verdana"/>
          <w:lang w:val="lt-LT"/>
        </w:rPr>
      </w:pPr>
    </w:p>
    <w:p w14:paraId="380B70DF" w14:textId="33282B76" w:rsidR="00920CDA" w:rsidRPr="00FA7AC9" w:rsidRDefault="00920CDA" w:rsidP="00BC05AA">
      <w:pPr>
        <w:pStyle w:val="ListParagraph"/>
        <w:numPr>
          <w:ilvl w:val="0"/>
          <w:numId w:val="14"/>
        </w:numPr>
        <w:jc w:val="both"/>
        <w:rPr>
          <w:rFonts w:ascii="Verdana" w:hAnsi="Verdana"/>
          <w:sz w:val="20"/>
          <w:szCs w:val="20"/>
        </w:rPr>
      </w:pPr>
      <w:r w:rsidRPr="00FA7AC9">
        <w:rPr>
          <w:rFonts w:ascii="Verdana" w:hAnsi="Verdana"/>
          <w:sz w:val="20"/>
          <w:szCs w:val="20"/>
        </w:rPr>
        <w:t>Paslaugų teikėjas turi užtikrinti, kad teksto redagavimo paslaugas galės suteikti</w:t>
      </w:r>
      <w:r w:rsidR="0072771B" w:rsidRPr="00FA7AC9">
        <w:rPr>
          <w:rFonts w:ascii="Verdana" w:hAnsi="Verdana"/>
          <w:sz w:val="20"/>
          <w:szCs w:val="20"/>
        </w:rPr>
        <w:t xml:space="preserve"> nepertraukiamai</w:t>
      </w:r>
      <w:r w:rsidRPr="00FA7AC9">
        <w:rPr>
          <w:rFonts w:ascii="Verdana" w:hAnsi="Verdana"/>
          <w:sz w:val="20"/>
          <w:szCs w:val="20"/>
        </w:rPr>
        <w:t xml:space="preserve"> visą sutarties</w:t>
      </w:r>
      <w:r w:rsidR="006A72B5" w:rsidRPr="00FA7AC9">
        <w:rPr>
          <w:rFonts w:ascii="Verdana" w:hAnsi="Verdana"/>
          <w:sz w:val="20"/>
          <w:szCs w:val="20"/>
        </w:rPr>
        <w:t xml:space="preserve"> galiojimo</w:t>
      </w:r>
      <w:r w:rsidRPr="00FA7AC9">
        <w:rPr>
          <w:rFonts w:ascii="Verdana" w:hAnsi="Verdana"/>
          <w:sz w:val="20"/>
          <w:szCs w:val="20"/>
        </w:rPr>
        <w:t xml:space="preserve"> laikotarpį, o</w:t>
      </w:r>
      <w:r w:rsidR="00717D42" w:rsidRPr="00FA7AC9">
        <w:rPr>
          <w:rFonts w:ascii="Verdana" w:hAnsi="Verdana"/>
          <w:sz w:val="20"/>
          <w:szCs w:val="20"/>
        </w:rPr>
        <w:t xml:space="preserve"> </w:t>
      </w:r>
      <w:r w:rsidR="002D088D" w:rsidRPr="00FA7AC9">
        <w:rPr>
          <w:rFonts w:ascii="Verdana" w:hAnsi="Verdana"/>
          <w:sz w:val="20"/>
          <w:szCs w:val="20"/>
        </w:rPr>
        <w:t>jas</w:t>
      </w:r>
      <w:r w:rsidR="00717D42" w:rsidRPr="00FA7AC9">
        <w:rPr>
          <w:rFonts w:ascii="Verdana" w:hAnsi="Verdana"/>
          <w:sz w:val="20"/>
          <w:szCs w:val="20"/>
        </w:rPr>
        <w:t xml:space="preserve"> suteiks specialista-s/-i, kuri</w:t>
      </w:r>
      <w:r w:rsidR="00CE755C" w:rsidRPr="00FA7AC9">
        <w:rPr>
          <w:rFonts w:ascii="Verdana" w:hAnsi="Verdana"/>
          <w:sz w:val="20"/>
          <w:szCs w:val="20"/>
        </w:rPr>
        <w:t>-</w:t>
      </w:r>
      <w:r w:rsidR="00717D42" w:rsidRPr="00FA7AC9">
        <w:rPr>
          <w:rFonts w:ascii="Verdana" w:hAnsi="Verdana"/>
          <w:sz w:val="20"/>
          <w:szCs w:val="20"/>
        </w:rPr>
        <w:t>o</w:t>
      </w:r>
      <w:r w:rsidR="00CE755C" w:rsidRPr="00FA7AC9">
        <w:rPr>
          <w:rFonts w:ascii="Verdana" w:hAnsi="Verdana"/>
          <w:sz w:val="20"/>
          <w:szCs w:val="20"/>
        </w:rPr>
        <w:t>/</w:t>
      </w:r>
      <w:r w:rsidR="16492B58" w:rsidRPr="00FA7AC9">
        <w:rPr>
          <w:rFonts w:ascii="Verdana" w:hAnsi="Verdana"/>
          <w:sz w:val="20"/>
          <w:szCs w:val="20"/>
        </w:rPr>
        <w:t>-</w:t>
      </w:r>
      <w:r w:rsidR="00CE755C" w:rsidRPr="00FA7AC9">
        <w:rPr>
          <w:rFonts w:ascii="Verdana" w:hAnsi="Verdana"/>
          <w:sz w:val="20"/>
          <w:szCs w:val="20"/>
        </w:rPr>
        <w:t>ių</w:t>
      </w:r>
      <w:r w:rsidR="00717D42" w:rsidRPr="00FA7AC9">
        <w:rPr>
          <w:rFonts w:ascii="Verdana" w:hAnsi="Verdana"/>
          <w:sz w:val="20"/>
          <w:szCs w:val="20"/>
        </w:rPr>
        <w:t xml:space="preserve"> kompetencija</w:t>
      </w:r>
      <w:r w:rsidR="00CE755C" w:rsidRPr="00FA7AC9">
        <w:rPr>
          <w:rFonts w:ascii="Verdana" w:hAnsi="Verdana"/>
          <w:sz w:val="20"/>
          <w:szCs w:val="20"/>
        </w:rPr>
        <w:t xml:space="preserve"> </w:t>
      </w:r>
      <w:r w:rsidR="00AF0178" w:rsidRPr="00FA7AC9">
        <w:rPr>
          <w:rFonts w:ascii="Verdana" w:hAnsi="Verdana"/>
          <w:sz w:val="20"/>
          <w:szCs w:val="20"/>
        </w:rPr>
        <w:t>buvo įvertinta</w:t>
      </w:r>
      <w:r w:rsidR="00595425" w:rsidRPr="00FA7AC9">
        <w:rPr>
          <w:rFonts w:ascii="Verdana" w:hAnsi="Verdana"/>
          <w:sz w:val="20"/>
          <w:szCs w:val="20"/>
        </w:rPr>
        <w:t xml:space="preserve"> U</w:t>
      </w:r>
      <w:r w:rsidR="00CE755C" w:rsidRPr="00FA7AC9">
        <w:rPr>
          <w:rFonts w:ascii="Verdana" w:hAnsi="Verdana"/>
          <w:sz w:val="20"/>
          <w:szCs w:val="20"/>
        </w:rPr>
        <w:t xml:space="preserve">žduoties atlikimo metu. </w:t>
      </w:r>
    </w:p>
    <w:p w14:paraId="2DE1216A" w14:textId="23380B04" w:rsidR="00BB0611" w:rsidRPr="00FA7AC9" w:rsidRDefault="00BB0611" w:rsidP="00BC05AA">
      <w:pPr>
        <w:pStyle w:val="ListParagraph"/>
        <w:numPr>
          <w:ilvl w:val="0"/>
          <w:numId w:val="14"/>
        </w:numPr>
        <w:jc w:val="both"/>
        <w:rPr>
          <w:rFonts w:ascii="Verdana" w:hAnsi="Verdana"/>
          <w:sz w:val="20"/>
          <w:szCs w:val="20"/>
        </w:rPr>
      </w:pPr>
      <w:r w:rsidRPr="00FA7AC9">
        <w:rPr>
          <w:rFonts w:ascii="Verdana" w:hAnsi="Verdana"/>
          <w:sz w:val="20"/>
          <w:szCs w:val="20"/>
        </w:rPr>
        <w:t>Paslaugų apimtis:</w:t>
      </w:r>
    </w:p>
    <w:p w14:paraId="75982CD8" w14:textId="3A390516" w:rsidR="00DC10D1" w:rsidRPr="00FA7AC9" w:rsidRDefault="446482B3" w:rsidP="00BC05AA">
      <w:pPr>
        <w:pStyle w:val="ListParagraph"/>
        <w:numPr>
          <w:ilvl w:val="1"/>
          <w:numId w:val="14"/>
        </w:numPr>
        <w:jc w:val="both"/>
        <w:rPr>
          <w:rFonts w:ascii="Verdana" w:hAnsi="Verdana"/>
          <w:sz w:val="20"/>
          <w:szCs w:val="20"/>
        </w:rPr>
      </w:pPr>
      <w:r w:rsidRPr="3DA84B7C">
        <w:rPr>
          <w:rFonts w:ascii="Verdana" w:hAnsi="Verdana"/>
          <w:sz w:val="20"/>
          <w:szCs w:val="20"/>
        </w:rPr>
        <w:t xml:space="preserve">per visą Techninės specifikacijos </w:t>
      </w:r>
      <w:r w:rsidR="5BEF6985" w:rsidRPr="3DA84B7C">
        <w:rPr>
          <w:rFonts w:ascii="Verdana" w:hAnsi="Verdana"/>
          <w:sz w:val="20"/>
          <w:szCs w:val="20"/>
        </w:rPr>
        <w:t>7</w:t>
      </w:r>
      <w:r w:rsidRPr="3DA84B7C">
        <w:rPr>
          <w:rFonts w:ascii="Verdana" w:hAnsi="Verdana"/>
          <w:sz w:val="20"/>
          <w:szCs w:val="20"/>
        </w:rPr>
        <w:t xml:space="preserve"> punkte nurodytą paslaugų teikimo laikotarpį m</w:t>
      </w:r>
      <w:r w:rsidR="129FF396" w:rsidRPr="3DA84B7C">
        <w:rPr>
          <w:rFonts w:ascii="Verdana" w:hAnsi="Verdana"/>
          <w:sz w:val="20"/>
          <w:szCs w:val="20"/>
        </w:rPr>
        <w:t>inimali paslaugų apimtis</w:t>
      </w:r>
      <w:r w:rsidRPr="3DA84B7C">
        <w:rPr>
          <w:rFonts w:ascii="Verdana" w:hAnsi="Verdana"/>
          <w:sz w:val="20"/>
          <w:szCs w:val="20"/>
        </w:rPr>
        <w:t xml:space="preserve"> </w:t>
      </w:r>
      <w:r w:rsidR="3117DABF" w:rsidRPr="3DA84B7C">
        <w:rPr>
          <w:rFonts w:ascii="Verdana" w:hAnsi="Verdana"/>
          <w:sz w:val="20"/>
          <w:szCs w:val="20"/>
        </w:rPr>
        <w:t>–</w:t>
      </w:r>
      <w:r w:rsidR="129FF396" w:rsidRPr="3DA84B7C">
        <w:rPr>
          <w:rFonts w:ascii="Verdana" w:hAnsi="Verdana"/>
          <w:sz w:val="20"/>
          <w:szCs w:val="20"/>
        </w:rPr>
        <w:t xml:space="preserve"> </w:t>
      </w:r>
      <w:r w:rsidR="22B34895" w:rsidRPr="3DA84B7C">
        <w:rPr>
          <w:rFonts w:ascii="Verdana" w:hAnsi="Verdana"/>
          <w:sz w:val="20"/>
          <w:szCs w:val="20"/>
        </w:rPr>
        <w:t>14</w:t>
      </w:r>
      <w:r w:rsidR="503F329E" w:rsidRPr="3DA84B7C">
        <w:rPr>
          <w:rFonts w:ascii="Verdana" w:hAnsi="Verdana"/>
          <w:sz w:val="20"/>
          <w:szCs w:val="20"/>
        </w:rPr>
        <w:t xml:space="preserve"> </w:t>
      </w:r>
      <w:r w:rsidR="22B34895" w:rsidRPr="3DA84B7C">
        <w:rPr>
          <w:rFonts w:ascii="Verdana" w:hAnsi="Verdana"/>
          <w:sz w:val="20"/>
          <w:szCs w:val="20"/>
        </w:rPr>
        <w:t>400</w:t>
      </w:r>
      <w:r w:rsidR="129FF396" w:rsidRPr="3DA84B7C">
        <w:rPr>
          <w:rFonts w:ascii="Verdana" w:hAnsi="Verdana"/>
          <w:sz w:val="20"/>
          <w:szCs w:val="20"/>
        </w:rPr>
        <w:t xml:space="preserve"> puslapių</w:t>
      </w:r>
      <w:r w:rsidRPr="3DA84B7C">
        <w:rPr>
          <w:rFonts w:ascii="Verdana" w:hAnsi="Verdana"/>
          <w:sz w:val="20"/>
          <w:szCs w:val="20"/>
        </w:rPr>
        <w:t xml:space="preserve">, </w:t>
      </w:r>
      <w:commentRangeStart w:id="0"/>
      <w:commentRangeStart w:id="1"/>
      <w:commentRangeStart w:id="2"/>
      <w:r w:rsidR="00DA09F8">
        <w:rPr>
          <w:rFonts w:ascii="Verdana" w:hAnsi="Verdana"/>
          <w:sz w:val="20"/>
          <w:szCs w:val="20"/>
        </w:rPr>
        <w:t>preliminari</w:t>
      </w:r>
      <w:r w:rsidR="00DA09F8" w:rsidRPr="3DA84B7C">
        <w:rPr>
          <w:rFonts w:ascii="Verdana" w:hAnsi="Verdana"/>
          <w:sz w:val="20"/>
          <w:szCs w:val="20"/>
        </w:rPr>
        <w:t xml:space="preserve"> </w:t>
      </w:r>
      <w:r w:rsidR="129FF396" w:rsidRPr="3DA84B7C">
        <w:rPr>
          <w:rFonts w:ascii="Verdana" w:hAnsi="Verdana"/>
          <w:sz w:val="20"/>
          <w:szCs w:val="20"/>
        </w:rPr>
        <w:t xml:space="preserve">paslaugų apimtis </w:t>
      </w:r>
      <w:r w:rsidR="0AE32D69" w:rsidRPr="3DA84B7C">
        <w:rPr>
          <w:rFonts w:ascii="Verdana" w:hAnsi="Verdana"/>
          <w:sz w:val="20"/>
          <w:szCs w:val="20"/>
        </w:rPr>
        <w:t>–</w:t>
      </w:r>
      <w:r w:rsidR="1A50B904" w:rsidRPr="3DA84B7C">
        <w:rPr>
          <w:rFonts w:ascii="Verdana" w:hAnsi="Verdana"/>
          <w:sz w:val="20"/>
          <w:szCs w:val="20"/>
        </w:rPr>
        <w:t xml:space="preserve"> </w:t>
      </w:r>
      <w:r w:rsidR="135AB088" w:rsidRPr="3DA84B7C">
        <w:rPr>
          <w:rFonts w:ascii="Verdana" w:hAnsi="Verdana"/>
          <w:sz w:val="20"/>
          <w:szCs w:val="20"/>
        </w:rPr>
        <w:t>17</w:t>
      </w:r>
      <w:r w:rsidR="503F329E" w:rsidRPr="3DA84B7C">
        <w:rPr>
          <w:rFonts w:ascii="Verdana" w:hAnsi="Verdana"/>
          <w:sz w:val="20"/>
          <w:szCs w:val="20"/>
        </w:rPr>
        <w:t xml:space="preserve"> </w:t>
      </w:r>
      <w:r w:rsidR="6D5A7D79" w:rsidRPr="3DA84B7C">
        <w:rPr>
          <w:rFonts w:ascii="Verdana" w:hAnsi="Verdana"/>
          <w:sz w:val="20"/>
          <w:szCs w:val="20"/>
        </w:rPr>
        <w:t>1</w:t>
      </w:r>
      <w:r w:rsidR="1A50B904" w:rsidRPr="3DA84B7C">
        <w:rPr>
          <w:rFonts w:ascii="Verdana" w:hAnsi="Verdana"/>
          <w:sz w:val="20"/>
          <w:szCs w:val="20"/>
        </w:rPr>
        <w:t>00</w:t>
      </w:r>
      <w:r w:rsidR="724756CB" w:rsidRPr="3DA84B7C">
        <w:rPr>
          <w:rFonts w:ascii="Verdana" w:hAnsi="Verdana"/>
          <w:sz w:val="20"/>
          <w:szCs w:val="20"/>
        </w:rPr>
        <w:t xml:space="preserve"> </w:t>
      </w:r>
      <w:r w:rsidR="129FF396" w:rsidRPr="3DA84B7C">
        <w:rPr>
          <w:rFonts w:ascii="Verdana" w:hAnsi="Verdana"/>
          <w:sz w:val="20"/>
          <w:szCs w:val="20"/>
        </w:rPr>
        <w:t>puslapių</w:t>
      </w:r>
      <w:commentRangeEnd w:id="0"/>
      <w:r w:rsidR="0071790E">
        <w:rPr>
          <w:rStyle w:val="CommentReference"/>
          <w:rFonts w:ascii="Verdana" w:hAnsi="Verdana"/>
          <w:sz w:val="20"/>
          <w:szCs w:val="20"/>
        </w:rPr>
        <w:commentReference w:id="0"/>
      </w:r>
      <w:commentRangeEnd w:id="1"/>
      <w:r>
        <w:rPr>
          <w:rStyle w:val="CommentReference"/>
          <w:rFonts w:ascii="Verdana" w:hAnsi="Verdana"/>
          <w:sz w:val="20"/>
          <w:szCs w:val="20"/>
        </w:rPr>
        <w:commentReference w:id="1"/>
      </w:r>
      <w:commentRangeEnd w:id="2"/>
      <w:r w:rsidR="00704DF0">
        <w:rPr>
          <w:rStyle w:val="CommentReference"/>
          <w:rFonts w:ascii="Verdana" w:hAnsi="Verdana"/>
          <w:sz w:val="20"/>
          <w:szCs w:val="20"/>
        </w:rPr>
        <w:commentReference w:id="2"/>
      </w:r>
      <w:r w:rsidR="00704DF0">
        <w:rPr>
          <w:rFonts w:ascii="Verdana" w:hAnsi="Verdana"/>
          <w:sz w:val="20"/>
          <w:szCs w:val="20"/>
        </w:rPr>
        <w:t>, maksimali p</w:t>
      </w:r>
      <w:r w:rsidR="009F4EFA">
        <w:rPr>
          <w:rFonts w:ascii="Verdana" w:hAnsi="Verdana"/>
          <w:sz w:val="20"/>
          <w:szCs w:val="20"/>
        </w:rPr>
        <w:t>aslaugų apimtis nenurodoma</w:t>
      </w:r>
      <w:r w:rsidR="129FF396" w:rsidRPr="3DA84B7C">
        <w:rPr>
          <w:rFonts w:ascii="Verdana" w:hAnsi="Verdana"/>
          <w:sz w:val="20"/>
          <w:szCs w:val="20"/>
        </w:rPr>
        <w:t>.</w:t>
      </w:r>
      <w:r w:rsidR="3DD9376D" w:rsidRPr="3DA84B7C">
        <w:rPr>
          <w:rFonts w:ascii="Verdana" w:hAnsi="Verdana"/>
          <w:sz w:val="20"/>
          <w:szCs w:val="20"/>
        </w:rPr>
        <w:t xml:space="preserve"> </w:t>
      </w:r>
      <w:r w:rsidR="552A5065" w:rsidRPr="3DA84B7C">
        <w:rPr>
          <w:rFonts w:ascii="Verdana" w:hAnsi="Verdana"/>
          <w:sz w:val="20"/>
          <w:szCs w:val="20"/>
        </w:rPr>
        <w:t>U</w:t>
      </w:r>
      <w:r w:rsidR="503F329E" w:rsidRPr="3DA84B7C">
        <w:rPr>
          <w:rFonts w:ascii="Verdana" w:hAnsi="Verdana"/>
          <w:sz w:val="20"/>
          <w:szCs w:val="20"/>
        </w:rPr>
        <w:t>žs</w:t>
      </w:r>
      <w:r w:rsidR="552A5065" w:rsidRPr="3DA84B7C">
        <w:rPr>
          <w:rFonts w:ascii="Verdana" w:hAnsi="Verdana"/>
          <w:sz w:val="20"/>
          <w:szCs w:val="20"/>
        </w:rPr>
        <w:t xml:space="preserve">akovas </w:t>
      </w:r>
      <w:r w:rsidR="3DD9376D" w:rsidRPr="3DA84B7C">
        <w:rPr>
          <w:rFonts w:ascii="Verdana" w:hAnsi="Verdana"/>
          <w:sz w:val="20"/>
          <w:szCs w:val="20"/>
        </w:rPr>
        <w:t xml:space="preserve">neįsipareigoja įsigyti </w:t>
      </w:r>
      <w:r w:rsidR="005D371A">
        <w:rPr>
          <w:rFonts w:ascii="Verdana" w:hAnsi="Verdana"/>
          <w:sz w:val="20"/>
          <w:szCs w:val="20"/>
        </w:rPr>
        <w:t>preliminarios</w:t>
      </w:r>
      <w:r w:rsidR="3DD9376D" w:rsidRPr="3DA84B7C">
        <w:rPr>
          <w:rFonts w:ascii="Verdana" w:hAnsi="Verdana"/>
          <w:sz w:val="20"/>
          <w:szCs w:val="20"/>
        </w:rPr>
        <w:t xml:space="preserve"> Paslaugų apimties ir Paslaugas užsakys pagal faktinį poreikį.</w:t>
      </w:r>
    </w:p>
    <w:p w14:paraId="467EC33C" w14:textId="61206DFD" w:rsidR="00BB0611" w:rsidRPr="00FA7AC9" w:rsidRDefault="00AA2940" w:rsidP="00BC05AA">
      <w:pPr>
        <w:pStyle w:val="ListParagraph"/>
        <w:numPr>
          <w:ilvl w:val="1"/>
          <w:numId w:val="14"/>
        </w:numPr>
        <w:jc w:val="both"/>
        <w:rPr>
          <w:rFonts w:ascii="Verdana" w:hAnsi="Verdana"/>
          <w:sz w:val="20"/>
          <w:szCs w:val="20"/>
        </w:rPr>
      </w:pPr>
      <w:r w:rsidRPr="00FA7AC9">
        <w:rPr>
          <w:rFonts w:ascii="Verdana" w:hAnsi="Verdana"/>
          <w:sz w:val="20"/>
          <w:szCs w:val="20"/>
        </w:rPr>
        <w:t>Orientaciniai kiekiai per</w:t>
      </w:r>
      <w:r w:rsidR="00BB0611" w:rsidRPr="00FA7AC9">
        <w:rPr>
          <w:rFonts w:ascii="Verdana" w:hAnsi="Verdana"/>
          <w:sz w:val="20"/>
          <w:szCs w:val="20"/>
        </w:rPr>
        <w:t xml:space="preserve"> mėnesį</w:t>
      </w:r>
      <w:r w:rsidR="003A4B01">
        <w:rPr>
          <w:rFonts w:ascii="Verdana" w:hAnsi="Verdana"/>
          <w:sz w:val="20"/>
          <w:szCs w:val="20"/>
        </w:rPr>
        <w:t>:</w:t>
      </w:r>
      <w:r w:rsidR="00BB0611" w:rsidRPr="00FA7AC9">
        <w:rPr>
          <w:rFonts w:ascii="Verdana" w:hAnsi="Verdana"/>
          <w:sz w:val="20"/>
          <w:szCs w:val="20"/>
        </w:rPr>
        <w:t xml:space="preserve"> vidutiniškai tenkanti </w:t>
      </w:r>
      <w:r w:rsidR="00FB1D27" w:rsidRPr="00FA7AC9">
        <w:rPr>
          <w:rFonts w:ascii="Verdana" w:hAnsi="Verdana"/>
          <w:sz w:val="20"/>
          <w:szCs w:val="20"/>
        </w:rPr>
        <w:t xml:space="preserve">minimali </w:t>
      </w:r>
      <w:r w:rsidR="00BB0611" w:rsidRPr="00FA7AC9">
        <w:rPr>
          <w:rFonts w:ascii="Verdana" w:hAnsi="Verdana"/>
          <w:sz w:val="20"/>
          <w:szCs w:val="20"/>
        </w:rPr>
        <w:t xml:space="preserve">paslaugų apimtis </w:t>
      </w:r>
      <w:r w:rsidR="00297FCE" w:rsidRPr="00FA7AC9">
        <w:rPr>
          <w:rFonts w:ascii="Verdana" w:hAnsi="Verdana"/>
          <w:sz w:val="20"/>
          <w:szCs w:val="20"/>
        </w:rPr>
        <w:t>–</w:t>
      </w:r>
      <w:r w:rsidR="00BB0611" w:rsidRPr="00FA7AC9">
        <w:rPr>
          <w:rFonts w:ascii="Verdana" w:hAnsi="Verdana"/>
          <w:sz w:val="20"/>
          <w:szCs w:val="20"/>
        </w:rPr>
        <w:t xml:space="preserve"> </w:t>
      </w:r>
      <w:r w:rsidR="00FB1D27" w:rsidRPr="00FA7AC9">
        <w:rPr>
          <w:rFonts w:ascii="Verdana" w:hAnsi="Verdana"/>
          <w:sz w:val="20"/>
          <w:szCs w:val="20"/>
        </w:rPr>
        <w:t>600</w:t>
      </w:r>
      <w:r w:rsidR="00BB0611" w:rsidRPr="00FA7AC9">
        <w:rPr>
          <w:rFonts w:ascii="Verdana" w:hAnsi="Verdana"/>
          <w:sz w:val="20"/>
          <w:szCs w:val="20"/>
        </w:rPr>
        <w:t xml:space="preserve"> puslapių</w:t>
      </w:r>
      <w:r w:rsidR="003A4B01">
        <w:rPr>
          <w:rFonts w:ascii="Verdana" w:hAnsi="Verdana"/>
          <w:sz w:val="20"/>
          <w:szCs w:val="20"/>
        </w:rPr>
        <w:t>;</w:t>
      </w:r>
      <w:r w:rsidR="003A4B01" w:rsidRPr="00FA7AC9">
        <w:rPr>
          <w:rFonts w:ascii="Verdana" w:hAnsi="Verdana"/>
          <w:sz w:val="20"/>
          <w:szCs w:val="20"/>
        </w:rPr>
        <w:t xml:space="preserve"> </w:t>
      </w:r>
      <w:r w:rsidR="009F4EFA">
        <w:rPr>
          <w:rFonts w:ascii="Verdana" w:hAnsi="Verdana"/>
          <w:sz w:val="20"/>
          <w:szCs w:val="20"/>
        </w:rPr>
        <w:t xml:space="preserve">vidutiniškai </w:t>
      </w:r>
      <w:r w:rsidR="00601399">
        <w:rPr>
          <w:rFonts w:ascii="Verdana" w:hAnsi="Verdana"/>
          <w:sz w:val="20"/>
          <w:szCs w:val="20"/>
        </w:rPr>
        <w:t xml:space="preserve">tenkanti </w:t>
      </w:r>
      <w:r w:rsidR="00FB1D27" w:rsidRPr="00FA7AC9">
        <w:rPr>
          <w:rFonts w:ascii="Verdana" w:hAnsi="Verdana"/>
          <w:sz w:val="20"/>
          <w:szCs w:val="20"/>
        </w:rPr>
        <w:t xml:space="preserve">maksimali paslaugų apimtis – </w:t>
      </w:r>
      <w:r w:rsidR="00F51576" w:rsidRPr="00FA7AC9">
        <w:rPr>
          <w:rFonts w:ascii="Verdana" w:hAnsi="Verdana"/>
          <w:sz w:val="20"/>
          <w:szCs w:val="20"/>
        </w:rPr>
        <w:t xml:space="preserve">900 </w:t>
      </w:r>
      <w:r w:rsidR="00FB1D27" w:rsidRPr="00FA7AC9">
        <w:rPr>
          <w:rFonts w:ascii="Verdana" w:hAnsi="Verdana"/>
          <w:sz w:val="20"/>
          <w:szCs w:val="20"/>
        </w:rPr>
        <w:t>puslapių.</w:t>
      </w:r>
    </w:p>
    <w:p w14:paraId="6959F372" w14:textId="3FD749BF" w:rsidR="000266CE" w:rsidRPr="0039002E" w:rsidRDefault="00834EEC" w:rsidP="00A146BD">
      <w:pPr>
        <w:pStyle w:val="ListParagraph"/>
        <w:numPr>
          <w:ilvl w:val="1"/>
          <w:numId w:val="14"/>
        </w:numPr>
        <w:jc w:val="both"/>
        <w:rPr>
          <w:rFonts w:ascii="Verdana" w:hAnsi="Verdana"/>
          <w:sz w:val="20"/>
          <w:szCs w:val="20"/>
        </w:rPr>
      </w:pPr>
      <w:r w:rsidRPr="007B76DB">
        <w:rPr>
          <w:rFonts w:ascii="Verdana" w:hAnsi="Verdana"/>
          <w:sz w:val="20"/>
          <w:szCs w:val="20"/>
        </w:rPr>
        <w:t>1</w:t>
      </w:r>
      <w:r>
        <w:rPr>
          <w:rFonts w:ascii="Verdana" w:hAnsi="Verdana"/>
          <w:sz w:val="20"/>
          <w:szCs w:val="20"/>
        </w:rPr>
        <w:t xml:space="preserve"> (vieną)</w:t>
      </w:r>
      <w:r w:rsidRPr="007B76DB">
        <w:rPr>
          <w:rFonts w:ascii="Verdana" w:hAnsi="Verdana"/>
          <w:sz w:val="20"/>
          <w:szCs w:val="20"/>
        </w:rPr>
        <w:t xml:space="preserve"> puslapį preliminariai sudaro 1500 spaudos ženklų be tarpų. </w:t>
      </w:r>
      <w:r w:rsidRPr="00BD466A">
        <w:rPr>
          <w:rFonts w:ascii="Verdana" w:hAnsi="Verdana"/>
          <w:sz w:val="20"/>
          <w:szCs w:val="20"/>
        </w:rPr>
        <w:t>Šis puslapių skaičiavimo principas taikomas visiems Užsakovo pateikiamiems tekstams, įskaitant atvejus, kai Užsakymas teikiamas kaip tiesioginė nuoroda į LRT portalo turinio valdymo sistemą ar patį portalą. Tokiu atveju teksto apimtis puslapiais apskaičiuojama bendrą tekstinio turinio spaudos ženklų be tarpų skaičių padalijus iš 1500</w:t>
      </w:r>
      <w:r w:rsidR="000A4AB2" w:rsidRPr="0039002E">
        <w:rPr>
          <w:rFonts w:ascii="Verdana" w:hAnsi="Verdana"/>
          <w:sz w:val="20"/>
          <w:szCs w:val="20"/>
        </w:rPr>
        <w:t>.</w:t>
      </w:r>
    </w:p>
    <w:p w14:paraId="24327359" w14:textId="413502A6" w:rsidR="004C7E84" w:rsidRPr="00FA7AC9" w:rsidRDefault="004C7E84" w:rsidP="00BC05AA">
      <w:pPr>
        <w:pStyle w:val="ListParagraph"/>
        <w:numPr>
          <w:ilvl w:val="0"/>
          <w:numId w:val="14"/>
        </w:numPr>
        <w:tabs>
          <w:tab w:val="left" w:pos="709"/>
        </w:tabs>
        <w:jc w:val="both"/>
        <w:rPr>
          <w:rFonts w:ascii="Verdana" w:hAnsi="Verdana"/>
          <w:sz w:val="20"/>
          <w:szCs w:val="20"/>
        </w:rPr>
      </w:pPr>
      <w:r w:rsidRPr="00FA7AC9">
        <w:rPr>
          <w:rFonts w:ascii="Verdana" w:hAnsi="Verdana"/>
          <w:sz w:val="20"/>
          <w:szCs w:val="20"/>
        </w:rPr>
        <w:t xml:space="preserve">Paslaugų teikimo laikotarpis – </w:t>
      </w:r>
      <w:r w:rsidR="004312EA" w:rsidRPr="00FA7AC9">
        <w:rPr>
          <w:rFonts w:ascii="Verdana" w:hAnsi="Verdana"/>
          <w:sz w:val="20"/>
          <w:szCs w:val="20"/>
        </w:rPr>
        <w:t>24</w:t>
      </w:r>
      <w:r w:rsidRPr="00FA7AC9">
        <w:rPr>
          <w:rFonts w:ascii="Verdana" w:hAnsi="Verdana"/>
          <w:sz w:val="20"/>
          <w:szCs w:val="20"/>
        </w:rPr>
        <w:t xml:space="preserve"> (d</w:t>
      </w:r>
      <w:r w:rsidR="004312EA" w:rsidRPr="00FA7AC9">
        <w:rPr>
          <w:rFonts w:ascii="Verdana" w:hAnsi="Verdana"/>
          <w:sz w:val="20"/>
          <w:szCs w:val="20"/>
        </w:rPr>
        <w:t>videšimt keturi</w:t>
      </w:r>
      <w:r w:rsidRPr="00FA7AC9">
        <w:rPr>
          <w:rFonts w:ascii="Verdana" w:hAnsi="Verdana"/>
          <w:sz w:val="20"/>
          <w:szCs w:val="20"/>
        </w:rPr>
        <w:t>) mėnesi</w:t>
      </w:r>
      <w:r w:rsidR="004312EA" w:rsidRPr="00FA7AC9">
        <w:rPr>
          <w:rFonts w:ascii="Verdana" w:hAnsi="Verdana"/>
          <w:sz w:val="20"/>
          <w:szCs w:val="20"/>
        </w:rPr>
        <w:t>ai</w:t>
      </w:r>
      <w:r w:rsidR="001E150E" w:rsidRPr="00FA7AC9">
        <w:rPr>
          <w:rFonts w:ascii="Verdana" w:hAnsi="Verdana"/>
          <w:sz w:val="20"/>
          <w:szCs w:val="20"/>
        </w:rPr>
        <w:t xml:space="preserve">, skaičiuojami </w:t>
      </w:r>
      <w:r w:rsidRPr="00FA7AC9">
        <w:rPr>
          <w:rFonts w:ascii="Verdana" w:hAnsi="Verdana"/>
          <w:sz w:val="20"/>
          <w:szCs w:val="20"/>
        </w:rPr>
        <w:t>nuo pirkimo sutarties sudarymo</w:t>
      </w:r>
      <w:r w:rsidR="001E150E" w:rsidRPr="00FA7AC9">
        <w:rPr>
          <w:rFonts w:ascii="Verdana" w:hAnsi="Verdana"/>
          <w:sz w:val="20"/>
          <w:szCs w:val="20"/>
        </w:rPr>
        <w:t xml:space="preserve"> ir galios </w:t>
      </w:r>
      <w:r w:rsidR="00213B76" w:rsidRPr="00FA7AC9">
        <w:rPr>
          <w:rFonts w:ascii="Verdana" w:hAnsi="Verdana"/>
          <w:sz w:val="20"/>
          <w:szCs w:val="20"/>
        </w:rPr>
        <w:t xml:space="preserve">iki visiško sutartinių įsipareigojimo įvykdymo </w:t>
      </w:r>
      <w:r w:rsidR="001E150E" w:rsidRPr="00FA7AC9">
        <w:rPr>
          <w:rFonts w:ascii="Verdana" w:hAnsi="Verdana"/>
          <w:sz w:val="20"/>
          <w:szCs w:val="20"/>
        </w:rPr>
        <w:t xml:space="preserve">arba </w:t>
      </w:r>
      <w:r w:rsidR="00DC10D1" w:rsidRPr="00FA7AC9">
        <w:rPr>
          <w:rFonts w:ascii="Verdana" w:hAnsi="Verdana"/>
          <w:sz w:val="20"/>
          <w:szCs w:val="20"/>
        </w:rPr>
        <w:t xml:space="preserve">kol bus išnaudota </w:t>
      </w:r>
      <w:r w:rsidR="00AA2940" w:rsidRPr="00FA7AC9">
        <w:rPr>
          <w:rFonts w:ascii="Verdana" w:hAnsi="Verdana"/>
          <w:sz w:val="20"/>
          <w:szCs w:val="20"/>
        </w:rPr>
        <w:t xml:space="preserve">sutarties vertė arba </w:t>
      </w:r>
      <w:r w:rsidR="00860BA2">
        <w:rPr>
          <w:rFonts w:ascii="Verdana" w:hAnsi="Verdana"/>
          <w:sz w:val="20"/>
          <w:szCs w:val="20"/>
        </w:rPr>
        <w:t>sutarties vertės</w:t>
      </w:r>
      <w:r w:rsidR="00860BA2" w:rsidRPr="00FA7AC9">
        <w:rPr>
          <w:rFonts w:ascii="Verdana" w:hAnsi="Verdana"/>
          <w:sz w:val="20"/>
          <w:szCs w:val="20"/>
        </w:rPr>
        <w:t xml:space="preserve"> </w:t>
      </w:r>
      <w:r w:rsidR="00AA2940" w:rsidRPr="00FA7AC9">
        <w:rPr>
          <w:rFonts w:ascii="Verdana" w:hAnsi="Verdana"/>
          <w:sz w:val="20"/>
          <w:szCs w:val="20"/>
        </w:rPr>
        <w:t>likutis bus nepakankam</w:t>
      </w:r>
      <w:r w:rsidR="001E150E" w:rsidRPr="00FA7AC9">
        <w:rPr>
          <w:rFonts w:ascii="Verdana" w:hAnsi="Verdana"/>
          <w:sz w:val="20"/>
          <w:szCs w:val="20"/>
        </w:rPr>
        <w:t>a</w:t>
      </w:r>
      <w:r w:rsidR="00AA2940" w:rsidRPr="00FA7AC9">
        <w:rPr>
          <w:rFonts w:ascii="Verdana" w:hAnsi="Verdana"/>
          <w:sz w:val="20"/>
          <w:szCs w:val="20"/>
        </w:rPr>
        <w:t>s sutar</w:t>
      </w:r>
      <w:r w:rsidR="48A515E3" w:rsidRPr="00FA7AC9">
        <w:rPr>
          <w:rFonts w:ascii="Verdana" w:hAnsi="Verdana"/>
          <w:sz w:val="20"/>
          <w:szCs w:val="20"/>
        </w:rPr>
        <w:t>čiai</w:t>
      </w:r>
      <w:r w:rsidR="00AA2940" w:rsidRPr="00FA7AC9">
        <w:rPr>
          <w:rFonts w:ascii="Verdana" w:hAnsi="Verdana"/>
          <w:sz w:val="20"/>
          <w:szCs w:val="20"/>
        </w:rPr>
        <w:t xml:space="preserve"> tęs</w:t>
      </w:r>
      <w:r w:rsidR="332108FE" w:rsidRPr="00FA7AC9">
        <w:rPr>
          <w:rFonts w:ascii="Verdana" w:hAnsi="Verdana"/>
          <w:sz w:val="20"/>
          <w:szCs w:val="20"/>
        </w:rPr>
        <w:t xml:space="preserve">ti </w:t>
      </w:r>
      <w:r w:rsidR="00AA2940" w:rsidRPr="00FA7AC9">
        <w:rPr>
          <w:rFonts w:ascii="Verdana" w:hAnsi="Verdana"/>
          <w:sz w:val="20"/>
          <w:szCs w:val="20"/>
        </w:rPr>
        <w:t>/</w:t>
      </w:r>
      <w:r w:rsidR="1F7D9904" w:rsidRPr="00FA7AC9">
        <w:rPr>
          <w:rFonts w:ascii="Verdana" w:hAnsi="Verdana"/>
          <w:sz w:val="20"/>
          <w:szCs w:val="20"/>
        </w:rPr>
        <w:t xml:space="preserve"> </w:t>
      </w:r>
      <w:r w:rsidR="00AA2940" w:rsidRPr="00FA7AC9">
        <w:rPr>
          <w:rFonts w:ascii="Verdana" w:hAnsi="Verdana"/>
          <w:sz w:val="20"/>
          <w:szCs w:val="20"/>
        </w:rPr>
        <w:t>vykdy</w:t>
      </w:r>
      <w:r w:rsidR="37CAA832" w:rsidRPr="00FA7AC9">
        <w:rPr>
          <w:rFonts w:ascii="Verdana" w:hAnsi="Verdana"/>
          <w:sz w:val="20"/>
          <w:szCs w:val="20"/>
        </w:rPr>
        <w:t>ti</w:t>
      </w:r>
      <w:r w:rsidR="00E44AC5">
        <w:rPr>
          <w:rFonts w:ascii="Verdana" w:hAnsi="Verdana"/>
          <w:sz w:val="20"/>
          <w:szCs w:val="20"/>
        </w:rPr>
        <w:t xml:space="preserve"> (t.y. sekančio užsakymo vertė viršys sutarties vertės likutį)</w:t>
      </w:r>
      <w:r w:rsidR="00AA2940" w:rsidRPr="00FA7AC9">
        <w:rPr>
          <w:rFonts w:ascii="Verdana" w:hAnsi="Verdana"/>
          <w:sz w:val="20"/>
          <w:szCs w:val="20"/>
        </w:rPr>
        <w:t xml:space="preserve">. </w:t>
      </w:r>
      <w:r w:rsidR="002E54C5" w:rsidRPr="00BD466A">
        <w:rPr>
          <w:rFonts w:ascii="Verdana" w:hAnsi="Verdana"/>
          <w:sz w:val="20"/>
          <w:szCs w:val="20"/>
        </w:rPr>
        <w:t>Jeigu per nurodytą 24 mėnesių laikotarpį sutarties vertė nėra išnaudojama, sutarties galiojimo terminas pratęsiamas dar 6 (šešių) mėnesių laikotarpiui tomis pačiomis sąlygomis.</w:t>
      </w:r>
    </w:p>
    <w:p w14:paraId="7C2CE8C9" w14:textId="77777777" w:rsidR="00CB386B" w:rsidRPr="00FA7AC9" w:rsidRDefault="00CB386B" w:rsidP="00BC05AA">
      <w:pPr>
        <w:pStyle w:val="ListParagraph"/>
        <w:numPr>
          <w:ilvl w:val="0"/>
          <w:numId w:val="14"/>
        </w:numPr>
        <w:tabs>
          <w:tab w:val="left" w:pos="567"/>
        </w:tabs>
        <w:jc w:val="both"/>
        <w:rPr>
          <w:rFonts w:ascii="Verdana" w:hAnsi="Verdana"/>
          <w:sz w:val="20"/>
          <w:szCs w:val="20"/>
        </w:rPr>
      </w:pPr>
      <w:r w:rsidRPr="00FA7AC9">
        <w:rPr>
          <w:rFonts w:ascii="Verdana" w:hAnsi="Verdana"/>
          <w:sz w:val="20"/>
          <w:szCs w:val="20"/>
        </w:rPr>
        <w:t xml:space="preserve">Tekstų, kuriems perkamos paslaugos, pobūdis – LRT portalo straipsniai politikos, ekonomikos, mokslo, kultūros, sporto ir kt. temomis, TV ir radijo laidų tekstų šifruotės, socialinėse medijose LRT esančiose paskyrose skelbiamo LRT kuriamo vaizdinio turinio subtitrai. </w:t>
      </w:r>
    </w:p>
    <w:p w14:paraId="5B5CDAFF" w14:textId="36853734" w:rsidR="00DC10D1" w:rsidRPr="00FA7AC9" w:rsidRDefault="00CB386B" w:rsidP="00BC05AA">
      <w:pPr>
        <w:pStyle w:val="ListParagraph"/>
        <w:numPr>
          <w:ilvl w:val="0"/>
          <w:numId w:val="14"/>
        </w:numPr>
        <w:tabs>
          <w:tab w:val="left" w:pos="709"/>
          <w:tab w:val="left" w:pos="851"/>
        </w:tabs>
        <w:jc w:val="both"/>
        <w:rPr>
          <w:rFonts w:ascii="Verdana" w:hAnsi="Verdana"/>
          <w:sz w:val="20"/>
          <w:szCs w:val="20"/>
        </w:rPr>
      </w:pPr>
      <w:r w:rsidRPr="00FA7AC9">
        <w:rPr>
          <w:rFonts w:ascii="Verdana" w:hAnsi="Verdana"/>
          <w:sz w:val="20"/>
          <w:szCs w:val="20"/>
        </w:rPr>
        <w:t>Paslaugų teikimo organizavimas:</w:t>
      </w:r>
    </w:p>
    <w:p w14:paraId="00FD1C11" w14:textId="18C40361" w:rsidR="005E549E" w:rsidRPr="00FA7AC9" w:rsidRDefault="005E549E" w:rsidP="00BC05AA">
      <w:pPr>
        <w:pStyle w:val="ListParagraph"/>
        <w:numPr>
          <w:ilvl w:val="1"/>
          <w:numId w:val="14"/>
        </w:numPr>
        <w:jc w:val="both"/>
        <w:rPr>
          <w:rFonts w:ascii="Verdana" w:hAnsi="Verdana"/>
          <w:sz w:val="20"/>
          <w:szCs w:val="20"/>
        </w:rPr>
      </w:pPr>
      <w:r w:rsidRPr="00FA7AC9">
        <w:rPr>
          <w:rFonts w:ascii="Verdana" w:hAnsi="Verdana"/>
          <w:sz w:val="20"/>
          <w:szCs w:val="20"/>
        </w:rPr>
        <w:t>Užsakovas laimėjusiam Paslaugų Teikėjui, ne vėliau kaip per 3 (tris) darbo dienas nuo pirkimo sutarties sudarymo ir įsigaliojimo datos, skirs 1 (vieną)</w:t>
      </w:r>
      <w:r w:rsidR="00D73524" w:rsidRPr="00FA7AC9">
        <w:rPr>
          <w:rFonts w:ascii="Verdana" w:hAnsi="Verdana"/>
          <w:sz w:val="20"/>
          <w:szCs w:val="20"/>
        </w:rPr>
        <w:t xml:space="preserve"> vnt.</w:t>
      </w:r>
      <w:r w:rsidRPr="00FA7AC9">
        <w:rPr>
          <w:rFonts w:ascii="Verdana" w:hAnsi="Verdana"/>
          <w:sz w:val="20"/>
          <w:szCs w:val="20"/>
        </w:rPr>
        <w:t xml:space="preserve"> nešiojamąjį kompiuterį</w:t>
      </w:r>
      <w:r w:rsidR="00C76E19" w:rsidRPr="00FA7AC9">
        <w:rPr>
          <w:rFonts w:ascii="Verdana" w:hAnsi="Verdana"/>
          <w:sz w:val="20"/>
          <w:szCs w:val="20"/>
        </w:rPr>
        <w:t xml:space="preserve">, su reikalinga LRT portalo turinio valdymo programine įranga </w:t>
      </w:r>
      <w:r w:rsidRPr="00FA7AC9">
        <w:rPr>
          <w:rFonts w:ascii="Verdana" w:hAnsi="Verdana"/>
          <w:sz w:val="20"/>
          <w:szCs w:val="20"/>
        </w:rPr>
        <w:t>šioje techninėje specifikacijoje nurodytoms Paslaugoms suteikti</w:t>
      </w:r>
      <w:r w:rsidR="00C76E19" w:rsidRPr="00FA7AC9">
        <w:rPr>
          <w:rFonts w:ascii="Verdana" w:hAnsi="Verdana"/>
          <w:sz w:val="20"/>
          <w:szCs w:val="20"/>
        </w:rPr>
        <w:t>.</w:t>
      </w:r>
      <w:r w:rsidRPr="00FA7AC9">
        <w:rPr>
          <w:rFonts w:ascii="Verdana" w:hAnsi="Verdana"/>
          <w:sz w:val="20"/>
          <w:szCs w:val="20"/>
        </w:rPr>
        <w:t xml:space="preserve"> </w:t>
      </w:r>
      <w:r w:rsidR="4F2BE4F5" w:rsidRPr="00FA7AC9">
        <w:rPr>
          <w:rFonts w:ascii="Verdana" w:hAnsi="Verdana"/>
          <w:sz w:val="20"/>
          <w:szCs w:val="20"/>
        </w:rPr>
        <w:t>I</w:t>
      </w:r>
      <w:r w:rsidRPr="00FA7AC9">
        <w:rPr>
          <w:rFonts w:ascii="Verdana" w:hAnsi="Verdana"/>
          <w:sz w:val="20"/>
          <w:szCs w:val="20"/>
        </w:rPr>
        <w:t xml:space="preserve">r tik jame veiks Paslaugai suteikti reikalingos internetinės prieigos prie LRT portalo, kuriose bus talpinami redagavimui skirti tekstai. </w:t>
      </w:r>
    </w:p>
    <w:p w14:paraId="51248487" w14:textId="5E3DF09C" w:rsidR="005E549E" w:rsidRPr="00FA7AC9" w:rsidRDefault="005E549E" w:rsidP="00BC05AA">
      <w:pPr>
        <w:pStyle w:val="ListParagraph"/>
        <w:numPr>
          <w:ilvl w:val="1"/>
          <w:numId w:val="14"/>
        </w:numPr>
        <w:tabs>
          <w:tab w:val="left" w:pos="567"/>
          <w:tab w:val="left" w:pos="1276"/>
        </w:tabs>
        <w:jc w:val="both"/>
        <w:rPr>
          <w:rFonts w:ascii="Verdana" w:hAnsi="Verdana"/>
          <w:sz w:val="20"/>
          <w:szCs w:val="20"/>
        </w:rPr>
      </w:pPr>
      <w:r w:rsidRPr="00FA7AC9">
        <w:rPr>
          <w:rFonts w:ascii="Verdana" w:hAnsi="Verdana"/>
          <w:sz w:val="20"/>
          <w:szCs w:val="20"/>
        </w:rPr>
        <w:t xml:space="preserve">Paslaugų teikėjas įsipareigoja grąžinti Užsakovui kompiuterį veikiantį ir be defektų, ne vėliau kaip per 3 darbo dienas nuo įsipareigojimų vykdymo paskutinės dienos. Sunaikinus LRT turtą, Teikėjas privalo Užsakovui atlyginti nuostolius. </w:t>
      </w:r>
    </w:p>
    <w:p w14:paraId="47CAFFD5" w14:textId="2AEFDD7E" w:rsidR="00360AA1" w:rsidRPr="00FA7AC9" w:rsidRDefault="00360AA1" w:rsidP="00BC05AA">
      <w:pPr>
        <w:numPr>
          <w:ilvl w:val="1"/>
          <w:numId w:val="14"/>
        </w:numPr>
        <w:tabs>
          <w:tab w:val="left" w:pos="709"/>
        </w:tabs>
        <w:jc w:val="both"/>
        <w:rPr>
          <w:rFonts w:ascii="Verdana" w:hAnsi="Verdana"/>
          <w:lang w:val="lt-LT"/>
        </w:rPr>
      </w:pPr>
      <w:r w:rsidRPr="00FA7AC9">
        <w:rPr>
          <w:rFonts w:ascii="Verdana" w:hAnsi="Verdana"/>
          <w:lang w:val="lt-LT"/>
        </w:rPr>
        <w:t>Paslaugų teikimui organizuoti pirkimo sutarties šalys skiria atsakingus asmenis (</w:t>
      </w:r>
      <w:r w:rsidR="00D4743D" w:rsidRPr="00FA7AC9">
        <w:rPr>
          <w:rFonts w:ascii="Verdana" w:hAnsi="Verdana"/>
          <w:lang w:val="lt-LT"/>
        </w:rPr>
        <w:t xml:space="preserve">Užsakovo </w:t>
      </w:r>
      <w:r w:rsidRPr="00FA7AC9">
        <w:rPr>
          <w:rFonts w:ascii="Verdana" w:hAnsi="Verdana"/>
          <w:lang w:val="lt-LT"/>
        </w:rPr>
        <w:t xml:space="preserve">atsakingi asmenys yra tekstų rengėjai), kurie teikia / priima užsakymus, koordinuoja paslaugų teikimą ir sutartu laiku priduoda / priima atliktus darbus (suteiktas paslaugas). </w:t>
      </w:r>
    </w:p>
    <w:p w14:paraId="6163F771" w14:textId="77777777" w:rsidR="00582E78" w:rsidRDefault="00360AA1" w:rsidP="00BC05AA">
      <w:pPr>
        <w:numPr>
          <w:ilvl w:val="1"/>
          <w:numId w:val="14"/>
        </w:numPr>
        <w:tabs>
          <w:tab w:val="left" w:pos="709"/>
        </w:tabs>
        <w:jc w:val="both"/>
        <w:rPr>
          <w:rFonts w:ascii="Verdana" w:hAnsi="Verdana"/>
          <w:lang w:val="lt-LT"/>
        </w:rPr>
      </w:pPr>
      <w:r w:rsidRPr="00FA7AC9">
        <w:rPr>
          <w:rFonts w:ascii="Verdana" w:hAnsi="Verdana"/>
          <w:lang w:val="lt-LT"/>
        </w:rPr>
        <w:t xml:space="preserve">Perkančioji organizacija, siekdama </w:t>
      </w:r>
      <w:r w:rsidRPr="00FA7AC9">
        <w:rPr>
          <w:rFonts w:ascii="Verdana" w:hAnsi="Verdana"/>
          <w:b/>
          <w:bCs/>
          <w:lang w:val="lt-LT"/>
        </w:rPr>
        <w:t>tausoti žaliuosius išteklius</w:t>
      </w:r>
      <w:r w:rsidRPr="00FA7AC9">
        <w:rPr>
          <w:rFonts w:ascii="Verdana" w:hAnsi="Verdana"/>
          <w:lang w:val="lt-LT"/>
        </w:rPr>
        <w:t xml:space="preserve"> ir saugoti gamtą nuo taršos, šioms Paslaugoms suteikti atsisako popieriaus ir rašalo (spausdintuvo) naudojimo, </w:t>
      </w:r>
      <w:r w:rsidRPr="00FA7AC9">
        <w:rPr>
          <w:rFonts w:ascii="Verdana" w:hAnsi="Verdana"/>
          <w:b/>
          <w:bCs/>
          <w:lang w:val="lt-LT"/>
        </w:rPr>
        <w:t xml:space="preserve">todėl Paslaugų teikėjui konkretūs paslaugų užsakymai (toliau – Užsakymas) bus teikiami ir </w:t>
      </w:r>
      <w:r w:rsidRPr="00FA7AC9">
        <w:rPr>
          <w:rFonts w:ascii="Verdana" w:hAnsi="Verdana"/>
          <w:b/>
          <w:bCs/>
          <w:lang w:val="lt-LT"/>
        </w:rPr>
        <w:lastRenderedPageBreak/>
        <w:t>tekstų redagavimo Paslaugos suteikiamos el. paštu ir / ar kitomis sutartomis elektroninėmis priemonėmis</w:t>
      </w:r>
      <w:r w:rsidRPr="00FA7AC9">
        <w:rPr>
          <w:rFonts w:ascii="Verdana" w:hAnsi="Verdana"/>
          <w:lang w:val="lt-LT"/>
        </w:rPr>
        <w:t xml:space="preserve">. </w:t>
      </w:r>
      <w:r w:rsidR="610D40A9" w:rsidRPr="00FA7AC9">
        <w:rPr>
          <w:rFonts w:ascii="Verdana" w:hAnsi="Verdana"/>
          <w:lang w:val="lt-LT"/>
        </w:rPr>
        <w:t>Užsakov</w:t>
      </w:r>
      <w:r w:rsidRPr="00FA7AC9">
        <w:rPr>
          <w:rFonts w:ascii="Verdana" w:hAnsi="Verdana"/>
          <w:lang w:val="lt-LT"/>
        </w:rPr>
        <w:t>as prie Paslaugų teikėjui pateikto užsakymo nurodys pageidaujamą paslaugų suteikimo terminą, jei pageidaujamas paslaugų suteikimo terminas yra trumpesnis, nei nurodyta Techninės specifikacijos 1</w:t>
      </w:r>
      <w:r w:rsidR="00DB7024" w:rsidRPr="00FA7AC9">
        <w:rPr>
          <w:rFonts w:ascii="Verdana" w:hAnsi="Verdana"/>
          <w:lang w:val="lt-LT"/>
        </w:rPr>
        <w:t>0</w:t>
      </w:r>
      <w:r w:rsidRPr="00FA7AC9">
        <w:rPr>
          <w:rFonts w:ascii="Verdana" w:hAnsi="Verdana"/>
          <w:lang w:val="lt-LT"/>
        </w:rPr>
        <w:t xml:space="preserve"> punkte, Paslaugų teikėjas nėra įpareigojamas jo atlikti greičiau, nei nurodyta. Paslaugų teikėjas privalo suteikti paslaugas pagal užsakymus ne vėliau kaip per Techninės specifikacijos 1</w:t>
      </w:r>
      <w:r w:rsidR="00DB7024" w:rsidRPr="00FA7AC9">
        <w:rPr>
          <w:rFonts w:ascii="Verdana" w:hAnsi="Verdana"/>
          <w:lang w:val="lt-LT"/>
        </w:rPr>
        <w:t>0</w:t>
      </w:r>
      <w:r w:rsidRPr="00FA7AC9">
        <w:rPr>
          <w:rFonts w:ascii="Verdana" w:hAnsi="Verdana"/>
          <w:lang w:val="lt-LT"/>
        </w:rPr>
        <w:t xml:space="preserve"> punkte nustatytus terminus.</w:t>
      </w:r>
    </w:p>
    <w:p w14:paraId="51C577E1" w14:textId="76DC6C90" w:rsidR="00360AA1" w:rsidRPr="00FA7AC9" w:rsidRDefault="00A84265" w:rsidP="00BC05AA">
      <w:pPr>
        <w:numPr>
          <w:ilvl w:val="1"/>
          <w:numId w:val="14"/>
        </w:numPr>
        <w:tabs>
          <w:tab w:val="left" w:pos="709"/>
        </w:tabs>
        <w:jc w:val="both"/>
        <w:rPr>
          <w:rFonts w:ascii="Verdana" w:hAnsi="Verdana"/>
          <w:lang w:val="lt-LT"/>
        </w:rPr>
      </w:pPr>
      <w:r w:rsidRPr="00BD466A">
        <w:rPr>
          <w:rFonts w:ascii="Verdana" w:eastAsia="Verdana" w:hAnsi="Verdana" w:cs="Verdana"/>
          <w:lang w:val="lt-LT"/>
        </w:rPr>
        <w:t>Užsakovas prie kiekvieno Paslaugų teikėjui pateikto konkretaus Užsakymo nurodo reikalaujamą (konkretų) paslaugų suteikimo terminą (t. y. datą ir valandą, iki kada užduotis turi būti atlikta).</w:t>
      </w:r>
      <w:r w:rsidRPr="18F4F5F0">
        <w:rPr>
          <w:rFonts w:ascii="Verdana" w:eastAsia="Verdana" w:hAnsi="Verdana" w:cs="Verdana"/>
          <w:lang w:val="lt-LT"/>
        </w:rPr>
        <w:t xml:space="preserve"> Jei Užsakovo nurodytas terminas yra trumpesnis, nei pagal Techninės specifikacijos 10 punktą atitinkamai teksto apimčiai privalomas suteikti minimalus laikas, Paslaugų teikėjas nėra įpareigojamas užduoties atlikti greičiau, nei nustatyta 10 punkte. </w:t>
      </w:r>
      <w:r w:rsidRPr="00BD466A">
        <w:rPr>
          <w:rFonts w:ascii="Verdana" w:eastAsia="Verdana" w:hAnsi="Verdana" w:cs="Verdana"/>
          <w:lang w:val="lt-LT"/>
        </w:rPr>
        <w:t>Užsakovas įsipareigoja Teikėjui suteikti ne mažiau laiko užduočiai atlikti, nei nurodyta Techninės specifikacijos 10 punkte konkrečiai teksto apimčiai.</w:t>
      </w:r>
      <w:r w:rsidRPr="18F4F5F0">
        <w:rPr>
          <w:rFonts w:ascii="Verdana" w:eastAsia="Verdana" w:hAnsi="Verdana" w:cs="Verdana"/>
          <w:lang w:val="lt-LT"/>
        </w:rPr>
        <w:t xml:space="preserve"> Paslaugų teikėjas privalo suteikti paslaugas pagal užsakymus ne vėliau kaip per </w:t>
      </w:r>
      <w:r w:rsidRPr="00BD466A">
        <w:rPr>
          <w:rFonts w:ascii="Verdana" w:eastAsia="Verdana" w:hAnsi="Verdana" w:cs="Verdana"/>
          <w:lang w:val="lt-LT"/>
        </w:rPr>
        <w:t>Užsakovo nurodytą terminą, kuris negali būti trumpesnis už</w:t>
      </w:r>
      <w:r w:rsidRPr="18F4F5F0">
        <w:rPr>
          <w:rFonts w:ascii="Verdana" w:eastAsia="Verdana" w:hAnsi="Verdana" w:cs="Verdana"/>
          <w:lang w:val="lt-LT"/>
        </w:rPr>
        <w:t xml:space="preserve"> Techninės specifikacijos 10 punkte nustatytus terminus.</w:t>
      </w:r>
      <w:r w:rsidR="00360AA1" w:rsidRPr="00FA7AC9">
        <w:rPr>
          <w:rFonts w:ascii="Verdana" w:hAnsi="Verdana"/>
          <w:lang w:val="lt-LT"/>
        </w:rPr>
        <w:t xml:space="preserve"> </w:t>
      </w:r>
    </w:p>
    <w:p w14:paraId="1F94C2FD" w14:textId="0737FEB3" w:rsidR="00360AA1" w:rsidRPr="00FA7AC9" w:rsidRDefault="00360AA1" w:rsidP="00BC05AA">
      <w:pPr>
        <w:numPr>
          <w:ilvl w:val="1"/>
          <w:numId w:val="14"/>
        </w:numPr>
        <w:tabs>
          <w:tab w:val="left" w:pos="709"/>
        </w:tabs>
        <w:jc w:val="both"/>
        <w:rPr>
          <w:rFonts w:ascii="Verdana" w:hAnsi="Verdana"/>
          <w:lang w:val="lt-LT"/>
        </w:rPr>
      </w:pPr>
      <w:r w:rsidRPr="00FA7AC9">
        <w:rPr>
          <w:rFonts w:ascii="Verdana" w:hAnsi="Verdana"/>
          <w:lang w:val="lt-LT"/>
        </w:rPr>
        <w:t>Paslaugos teikėjas turi būti pasiekiamas, kad galėtų suteikti paslaugas kiekvieną darbo dieną (pirmadienį</w:t>
      </w:r>
      <w:r w:rsidRPr="00FA7AC9">
        <w:rPr>
          <w:rFonts w:ascii="Verdana" w:hAnsi="Verdana"/>
        </w:rPr>
        <w:t>–</w:t>
      </w:r>
      <w:r w:rsidRPr="00FA7AC9">
        <w:rPr>
          <w:rFonts w:ascii="Verdana" w:hAnsi="Verdana"/>
          <w:lang w:val="lt-LT"/>
        </w:rPr>
        <w:t xml:space="preserve">penktadienį, išskyrus šventines dienas) Lietuvos laiku </w:t>
      </w:r>
      <w:r w:rsidR="005778D0" w:rsidRPr="00FA7AC9">
        <w:rPr>
          <w:rFonts w:ascii="Verdana" w:hAnsi="Verdana"/>
          <w:lang w:val="lt-LT"/>
        </w:rPr>
        <w:t xml:space="preserve">po </w:t>
      </w:r>
      <w:r w:rsidR="00D73524" w:rsidRPr="00FA7AC9">
        <w:rPr>
          <w:rFonts w:ascii="Verdana" w:hAnsi="Verdana"/>
          <w:lang w:val="lt-LT"/>
        </w:rPr>
        <w:t xml:space="preserve">LRT </w:t>
      </w:r>
      <w:r w:rsidR="005778D0" w:rsidRPr="00FA7AC9">
        <w:rPr>
          <w:rFonts w:ascii="Verdana" w:hAnsi="Verdana"/>
          <w:lang w:val="lt-LT"/>
        </w:rPr>
        <w:t>darbo valandų</w:t>
      </w:r>
      <w:r w:rsidRPr="00FA7AC9">
        <w:rPr>
          <w:rFonts w:ascii="Verdana" w:hAnsi="Verdana"/>
          <w:lang w:val="lt-LT"/>
        </w:rPr>
        <w:t xml:space="preserve"> </w:t>
      </w:r>
      <w:r w:rsidR="00F92496" w:rsidRPr="00FA7AC9">
        <w:rPr>
          <w:rFonts w:ascii="Verdana" w:hAnsi="Verdana"/>
          <w:lang w:val="lt-LT"/>
        </w:rPr>
        <w:t>nuo 17 val.</w:t>
      </w:r>
      <w:r w:rsidRPr="00FA7AC9">
        <w:rPr>
          <w:rFonts w:ascii="Verdana" w:hAnsi="Verdana"/>
          <w:lang w:val="lt-LT"/>
        </w:rPr>
        <w:t xml:space="preserve"> iki </w:t>
      </w:r>
      <w:r w:rsidR="00BC4A7E" w:rsidRPr="00FA7AC9">
        <w:rPr>
          <w:rFonts w:ascii="Verdana" w:hAnsi="Verdana"/>
          <w:lang w:val="lt-LT"/>
        </w:rPr>
        <w:t>22</w:t>
      </w:r>
      <w:r w:rsidRPr="00FA7AC9">
        <w:rPr>
          <w:rFonts w:ascii="Verdana" w:hAnsi="Verdana"/>
          <w:lang w:val="lt-LT"/>
        </w:rPr>
        <w:t xml:space="preserve">.00 val. (nurodytu laikotarpiu yra didžiausias </w:t>
      </w:r>
      <w:r w:rsidR="00D4743D" w:rsidRPr="00FA7AC9">
        <w:rPr>
          <w:rFonts w:ascii="Verdana" w:hAnsi="Verdana"/>
          <w:lang w:val="lt-LT"/>
        </w:rPr>
        <w:t>Užsakov</w:t>
      </w:r>
      <w:r w:rsidR="005F49FC" w:rsidRPr="00FA7AC9">
        <w:rPr>
          <w:rFonts w:ascii="Verdana" w:hAnsi="Verdana"/>
          <w:lang w:val="lt-LT"/>
        </w:rPr>
        <w:t>o</w:t>
      </w:r>
      <w:r w:rsidRPr="00FA7AC9">
        <w:rPr>
          <w:rFonts w:ascii="Verdana" w:hAnsi="Verdana"/>
          <w:lang w:val="lt-LT"/>
        </w:rPr>
        <w:t xml:space="preserve"> siekiamų įsigyti paslaugų poreikis).</w:t>
      </w:r>
    </w:p>
    <w:p w14:paraId="29092BFE" w14:textId="3B3E12E3" w:rsidR="00360AA1" w:rsidRPr="00FA7AC9" w:rsidRDefault="00360AA1" w:rsidP="00BC05AA">
      <w:pPr>
        <w:numPr>
          <w:ilvl w:val="1"/>
          <w:numId w:val="14"/>
        </w:numPr>
        <w:tabs>
          <w:tab w:val="left" w:pos="709"/>
        </w:tabs>
        <w:jc w:val="both"/>
        <w:rPr>
          <w:rFonts w:ascii="Verdana" w:hAnsi="Verdana"/>
          <w:lang w:val="lt-LT"/>
        </w:rPr>
      </w:pPr>
      <w:r w:rsidRPr="00FA7AC9">
        <w:rPr>
          <w:rFonts w:ascii="Verdana" w:hAnsi="Verdana"/>
          <w:lang w:val="lt-LT"/>
        </w:rPr>
        <w:t xml:space="preserve">Paslaugų teikėjas, gavęs užsakymą, suteikia užsakytas paslaugas ir perduoda </w:t>
      </w:r>
      <w:r w:rsidR="00D4743D" w:rsidRPr="00FA7AC9">
        <w:rPr>
          <w:rFonts w:ascii="Verdana" w:hAnsi="Verdana"/>
          <w:lang w:val="lt-LT"/>
        </w:rPr>
        <w:t>Užsakov</w:t>
      </w:r>
      <w:r w:rsidR="005F4446" w:rsidRPr="00FA7AC9">
        <w:rPr>
          <w:rFonts w:ascii="Verdana" w:hAnsi="Verdana"/>
          <w:lang w:val="lt-LT"/>
        </w:rPr>
        <w:t xml:space="preserve">ui </w:t>
      </w:r>
      <w:r w:rsidRPr="00FA7AC9">
        <w:rPr>
          <w:rFonts w:ascii="Verdana" w:hAnsi="Verdana"/>
          <w:lang w:val="lt-LT"/>
        </w:rPr>
        <w:t xml:space="preserve">suredaguotus tekstus su LRT susitartomis elektroninėmis priemonėmis. Kilus neaiškumų dėl teksto, Paslaugų teikėjas susisiekia su teksto autoriumi ir išsiaiškina kilusius klausimus. </w:t>
      </w:r>
    </w:p>
    <w:p w14:paraId="5FE97F12" w14:textId="0A32D4D3" w:rsidR="00360AA1" w:rsidRPr="00FA7AC9" w:rsidRDefault="00D4743D" w:rsidP="00BC05AA">
      <w:pPr>
        <w:numPr>
          <w:ilvl w:val="1"/>
          <w:numId w:val="14"/>
        </w:numPr>
        <w:tabs>
          <w:tab w:val="left" w:pos="709"/>
        </w:tabs>
        <w:jc w:val="both"/>
        <w:rPr>
          <w:rFonts w:ascii="Verdana" w:hAnsi="Verdana"/>
          <w:lang w:val="lt-LT"/>
        </w:rPr>
      </w:pPr>
      <w:r w:rsidRPr="00FA7AC9">
        <w:rPr>
          <w:rFonts w:ascii="Verdana" w:hAnsi="Verdana"/>
          <w:lang w:val="lt-LT"/>
        </w:rPr>
        <w:t>Užsakov</w:t>
      </w:r>
      <w:r w:rsidR="005F4446" w:rsidRPr="00FA7AC9">
        <w:rPr>
          <w:rFonts w:ascii="Verdana" w:hAnsi="Verdana"/>
          <w:lang w:val="lt-LT"/>
        </w:rPr>
        <w:t>as</w:t>
      </w:r>
      <w:r w:rsidR="00360AA1" w:rsidRPr="00FA7AC9">
        <w:rPr>
          <w:rFonts w:ascii="Verdana" w:hAnsi="Verdana"/>
          <w:lang w:val="lt-LT"/>
        </w:rPr>
        <w:t xml:space="preserve"> atlieka suteiktų paslaugų rezultato peržiūrą. </w:t>
      </w:r>
      <w:r w:rsidRPr="00FA7AC9">
        <w:rPr>
          <w:rFonts w:ascii="Verdana" w:hAnsi="Verdana"/>
          <w:lang w:val="lt-LT"/>
        </w:rPr>
        <w:t>Užsakov</w:t>
      </w:r>
      <w:r w:rsidR="005F4446" w:rsidRPr="00FA7AC9">
        <w:rPr>
          <w:rFonts w:ascii="Verdana" w:hAnsi="Verdana"/>
          <w:lang w:val="lt-LT"/>
        </w:rPr>
        <w:t>as</w:t>
      </w:r>
      <w:r w:rsidR="00360AA1" w:rsidRPr="00FA7AC9">
        <w:rPr>
          <w:rFonts w:ascii="Verdana" w:hAnsi="Verdana"/>
          <w:lang w:val="lt-LT"/>
        </w:rPr>
        <w:t>, pastebėj</w:t>
      </w:r>
      <w:r w:rsidR="53594780" w:rsidRPr="00FA7AC9">
        <w:rPr>
          <w:rFonts w:ascii="Verdana" w:hAnsi="Verdana"/>
          <w:lang w:val="lt-LT"/>
        </w:rPr>
        <w:t>ęs</w:t>
      </w:r>
      <w:r w:rsidR="00360AA1" w:rsidRPr="00FA7AC9">
        <w:rPr>
          <w:rFonts w:ascii="Verdana" w:hAnsi="Verdana"/>
          <w:lang w:val="lt-LT"/>
        </w:rPr>
        <w:t xml:space="preserve"> trūkumų, raštu, t. y. elektroninėmis priemonėmis, informuoja Paslaugų teikėją apie turimas pastabas, nustatytus paslaugų suteikimo trūkumus ir vadovaudamasi pirkimo sutartimi nurodo terminą atlikti korekcijas ir / ar pašalinti trūkumus. </w:t>
      </w:r>
    </w:p>
    <w:p w14:paraId="1BBCC08A" w14:textId="610336AD" w:rsidR="00360AA1" w:rsidRPr="00FA7AC9" w:rsidRDefault="00360AA1" w:rsidP="00BC05AA">
      <w:pPr>
        <w:numPr>
          <w:ilvl w:val="1"/>
          <w:numId w:val="14"/>
        </w:numPr>
        <w:tabs>
          <w:tab w:val="left" w:pos="709"/>
        </w:tabs>
        <w:jc w:val="both"/>
        <w:rPr>
          <w:rFonts w:ascii="Verdana" w:hAnsi="Verdana"/>
          <w:lang w:val="lt-LT"/>
        </w:rPr>
      </w:pPr>
      <w:r w:rsidRPr="00FA7AC9">
        <w:rPr>
          <w:rFonts w:ascii="Verdana" w:hAnsi="Verdana"/>
          <w:lang w:val="lt-LT"/>
        </w:rPr>
        <w:t xml:space="preserve">Paslaugų teikėjas nustatytu terminu koreguoja tekstą ir galutinį variantą pateikia </w:t>
      </w:r>
      <w:r w:rsidR="00D4743D" w:rsidRPr="00FA7AC9">
        <w:rPr>
          <w:rFonts w:ascii="Verdana" w:hAnsi="Verdana"/>
          <w:lang w:val="lt-LT"/>
        </w:rPr>
        <w:t>Užsakov</w:t>
      </w:r>
      <w:r w:rsidR="005F4446" w:rsidRPr="00FA7AC9">
        <w:rPr>
          <w:rFonts w:ascii="Verdana" w:hAnsi="Verdana"/>
          <w:lang w:val="lt-LT"/>
        </w:rPr>
        <w:t>ui</w:t>
      </w:r>
      <w:r w:rsidRPr="00FA7AC9">
        <w:rPr>
          <w:rFonts w:ascii="Verdana" w:hAnsi="Verdana"/>
          <w:lang w:val="lt-LT"/>
        </w:rPr>
        <w:t xml:space="preserve"> įvertinti.</w:t>
      </w:r>
    </w:p>
    <w:p w14:paraId="7F7A6B71" w14:textId="46756B92" w:rsidR="00A17B69" w:rsidRPr="00FA7AC9" w:rsidRDefault="00A17B69" w:rsidP="00BC05AA">
      <w:pPr>
        <w:numPr>
          <w:ilvl w:val="0"/>
          <w:numId w:val="14"/>
        </w:numPr>
        <w:tabs>
          <w:tab w:val="left" w:pos="709"/>
          <w:tab w:val="left" w:pos="851"/>
        </w:tabs>
        <w:jc w:val="both"/>
        <w:rPr>
          <w:rFonts w:ascii="Verdana" w:hAnsi="Verdana"/>
          <w:lang w:val="lt-LT"/>
        </w:rPr>
      </w:pPr>
      <w:r w:rsidRPr="00FA7AC9">
        <w:rPr>
          <w:rFonts w:ascii="Verdana" w:hAnsi="Verdana"/>
          <w:lang w:val="lt-LT"/>
        </w:rPr>
        <w:t>Paslaugų suteikimo terminai pagal užsakymus:</w:t>
      </w:r>
    </w:p>
    <w:p w14:paraId="223AC5E3" w14:textId="42794506" w:rsidR="00CB386B" w:rsidRPr="00FA7AC9" w:rsidRDefault="00DC0420" w:rsidP="00BC05AA">
      <w:pPr>
        <w:pStyle w:val="ListParagraph"/>
        <w:numPr>
          <w:ilvl w:val="1"/>
          <w:numId w:val="14"/>
        </w:numPr>
        <w:tabs>
          <w:tab w:val="left" w:pos="709"/>
        </w:tabs>
        <w:jc w:val="both"/>
        <w:rPr>
          <w:rFonts w:ascii="Verdana" w:hAnsi="Verdana"/>
          <w:sz w:val="20"/>
          <w:szCs w:val="20"/>
        </w:rPr>
      </w:pPr>
      <w:r>
        <w:rPr>
          <w:rFonts w:ascii="Verdana" w:hAnsi="Verdana"/>
          <w:sz w:val="20"/>
          <w:szCs w:val="20"/>
        </w:rPr>
        <w:t>Konkretus užsakymo terminas yra nurodomas užsakyme</w:t>
      </w:r>
      <w:r w:rsidR="00EE5912" w:rsidRPr="00FA7AC9">
        <w:rPr>
          <w:rFonts w:ascii="Verdana" w:hAnsi="Verdana"/>
          <w:sz w:val="20"/>
          <w:szCs w:val="20"/>
        </w:rPr>
        <w:t xml:space="preserve">, </w:t>
      </w:r>
      <w:r w:rsidR="006926B6">
        <w:rPr>
          <w:rFonts w:ascii="Verdana" w:hAnsi="Verdana"/>
          <w:sz w:val="20"/>
          <w:szCs w:val="20"/>
        </w:rPr>
        <w:t>tačiau bet kuriuo atveju užsakymo atlikimui skiriama ne mažiau, nei žemiau nurodyti terminai</w:t>
      </w:r>
      <w:r w:rsidR="005C304A">
        <w:rPr>
          <w:rFonts w:ascii="Verdana" w:hAnsi="Verdana"/>
          <w:sz w:val="20"/>
          <w:szCs w:val="20"/>
        </w:rPr>
        <w:t xml:space="preserve">, o jei konkretus terminas užsakyme nenurodytas, laikoma, kad </w:t>
      </w:r>
      <w:r w:rsidR="00085028">
        <w:rPr>
          <w:rFonts w:ascii="Verdana" w:hAnsi="Verdana"/>
          <w:sz w:val="20"/>
          <w:szCs w:val="20"/>
        </w:rPr>
        <w:t>užsakymas turi būti atliktas per žemiau nurodytą terminą</w:t>
      </w:r>
      <w:r w:rsidR="00EE5912" w:rsidRPr="00FA7AC9">
        <w:rPr>
          <w:rFonts w:ascii="Verdana" w:hAnsi="Verdana"/>
          <w:sz w:val="20"/>
          <w:szCs w:val="20"/>
        </w:rPr>
        <w:t>:</w:t>
      </w:r>
    </w:p>
    <w:p w14:paraId="5E5D897B" w14:textId="59F621FD" w:rsidR="00EE5912" w:rsidRPr="00FA7AC9" w:rsidRDefault="00EE5912" w:rsidP="00BC05AA">
      <w:pPr>
        <w:pStyle w:val="ListParagraph"/>
        <w:numPr>
          <w:ilvl w:val="2"/>
          <w:numId w:val="14"/>
        </w:numPr>
        <w:tabs>
          <w:tab w:val="left" w:pos="709"/>
        </w:tabs>
        <w:jc w:val="both"/>
        <w:rPr>
          <w:rFonts w:ascii="Verdana" w:hAnsi="Verdana"/>
          <w:sz w:val="20"/>
          <w:szCs w:val="20"/>
        </w:rPr>
      </w:pPr>
      <w:r w:rsidRPr="00FA7AC9">
        <w:rPr>
          <w:rFonts w:ascii="Verdana" w:hAnsi="Verdana"/>
          <w:sz w:val="20"/>
          <w:szCs w:val="20"/>
        </w:rPr>
        <w:t xml:space="preserve">kai užsakymą sudarančių paslaugų apimtis </w:t>
      </w:r>
      <w:r w:rsidR="0095144E">
        <w:rPr>
          <w:rFonts w:ascii="Verdana" w:hAnsi="Verdana"/>
          <w:sz w:val="20"/>
          <w:szCs w:val="20"/>
        </w:rPr>
        <w:t>nuo 1</w:t>
      </w:r>
      <w:r w:rsidR="0095144E" w:rsidRPr="00FA7AC9">
        <w:rPr>
          <w:rFonts w:ascii="Verdana" w:hAnsi="Verdana"/>
          <w:sz w:val="20"/>
          <w:szCs w:val="20"/>
        </w:rPr>
        <w:t xml:space="preserve"> </w:t>
      </w:r>
      <w:r w:rsidRPr="00FA7AC9">
        <w:rPr>
          <w:rFonts w:ascii="Verdana" w:hAnsi="Verdana"/>
          <w:sz w:val="20"/>
          <w:szCs w:val="20"/>
        </w:rPr>
        <w:t xml:space="preserve">iki </w:t>
      </w:r>
      <w:r w:rsidR="0095144E">
        <w:rPr>
          <w:rFonts w:ascii="Verdana" w:hAnsi="Verdana"/>
          <w:sz w:val="20"/>
          <w:szCs w:val="20"/>
        </w:rPr>
        <w:t>3</w:t>
      </w:r>
      <w:r w:rsidR="0095144E" w:rsidRPr="00FA7AC9">
        <w:rPr>
          <w:rFonts w:ascii="Verdana" w:hAnsi="Verdana"/>
          <w:sz w:val="20"/>
          <w:szCs w:val="20"/>
        </w:rPr>
        <w:t xml:space="preserve"> </w:t>
      </w:r>
      <w:r w:rsidRPr="00FA7AC9">
        <w:rPr>
          <w:rFonts w:ascii="Verdana" w:hAnsi="Verdana"/>
          <w:sz w:val="20"/>
          <w:szCs w:val="20"/>
        </w:rPr>
        <w:t>puslapio</w:t>
      </w:r>
      <w:r w:rsidR="00B17904" w:rsidRPr="00FA7AC9">
        <w:rPr>
          <w:rFonts w:ascii="Verdana" w:hAnsi="Verdana"/>
          <w:sz w:val="20"/>
          <w:szCs w:val="20"/>
        </w:rPr>
        <w:t xml:space="preserve"> (</w:t>
      </w:r>
      <w:r w:rsidR="003B0566" w:rsidRPr="00FA7AC9">
        <w:rPr>
          <w:rFonts w:ascii="Verdana" w:hAnsi="Verdana"/>
          <w:sz w:val="20"/>
          <w:szCs w:val="20"/>
        </w:rPr>
        <w:t xml:space="preserve">arba </w:t>
      </w:r>
      <w:r w:rsidR="00B17904" w:rsidRPr="00FA7AC9">
        <w:rPr>
          <w:rFonts w:ascii="Verdana" w:hAnsi="Verdana"/>
          <w:sz w:val="20"/>
          <w:szCs w:val="20"/>
        </w:rPr>
        <w:t xml:space="preserve">lygi </w:t>
      </w:r>
      <w:r w:rsidR="0095144E">
        <w:rPr>
          <w:rFonts w:ascii="Verdana" w:hAnsi="Verdana"/>
          <w:sz w:val="20"/>
          <w:szCs w:val="20"/>
        </w:rPr>
        <w:t>3</w:t>
      </w:r>
      <w:r w:rsidR="0095144E" w:rsidRPr="00FA7AC9">
        <w:rPr>
          <w:rFonts w:ascii="Verdana" w:hAnsi="Verdana"/>
          <w:sz w:val="20"/>
          <w:szCs w:val="20"/>
        </w:rPr>
        <w:t xml:space="preserve"> puslapi</w:t>
      </w:r>
      <w:r w:rsidR="0095144E">
        <w:rPr>
          <w:rFonts w:ascii="Verdana" w:hAnsi="Verdana"/>
          <w:sz w:val="20"/>
          <w:szCs w:val="20"/>
        </w:rPr>
        <w:t>ams</w:t>
      </w:r>
      <w:r w:rsidR="00B17904" w:rsidRPr="00FA7AC9">
        <w:rPr>
          <w:rFonts w:ascii="Verdana" w:hAnsi="Verdana"/>
          <w:sz w:val="20"/>
          <w:szCs w:val="20"/>
        </w:rPr>
        <w:t>)</w:t>
      </w:r>
      <w:r w:rsidRPr="00FA7AC9">
        <w:rPr>
          <w:rFonts w:ascii="Verdana" w:hAnsi="Verdana"/>
          <w:sz w:val="20"/>
          <w:szCs w:val="20"/>
        </w:rPr>
        <w:t xml:space="preserve"> </w:t>
      </w:r>
      <w:r w:rsidR="00454343" w:rsidRPr="00FA7AC9">
        <w:rPr>
          <w:rFonts w:ascii="Verdana" w:hAnsi="Verdana"/>
          <w:sz w:val="20"/>
          <w:szCs w:val="20"/>
        </w:rPr>
        <w:t>–</w:t>
      </w:r>
      <w:r w:rsidRPr="00FA7AC9">
        <w:rPr>
          <w:rFonts w:ascii="Verdana" w:hAnsi="Verdana"/>
          <w:sz w:val="20"/>
          <w:szCs w:val="20"/>
        </w:rPr>
        <w:t xml:space="preserve"> </w:t>
      </w:r>
      <w:r w:rsidR="00D42B69" w:rsidRPr="00FA7AC9">
        <w:rPr>
          <w:rFonts w:ascii="Verdana" w:hAnsi="Verdana"/>
          <w:sz w:val="20"/>
          <w:szCs w:val="20"/>
        </w:rPr>
        <w:t xml:space="preserve">per </w:t>
      </w:r>
      <w:r w:rsidR="00193BD5" w:rsidRPr="00FA7AC9">
        <w:rPr>
          <w:rFonts w:ascii="Verdana" w:hAnsi="Verdana"/>
          <w:sz w:val="20"/>
          <w:szCs w:val="20"/>
        </w:rPr>
        <w:t>30</w:t>
      </w:r>
      <w:r w:rsidR="00100935" w:rsidRPr="00FA7AC9">
        <w:rPr>
          <w:rFonts w:ascii="Verdana" w:hAnsi="Verdana"/>
          <w:sz w:val="20"/>
          <w:szCs w:val="20"/>
        </w:rPr>
        <w:t xml:space="preserve"> </w:t>
      </w:r>
      <w:r w:rsidR="00AA7E33" w:rsidRPr="00FA7AC9">
        <w:rPr>
          <w:rFonts w:ascii="Verdana" w:hAnsi="Verdana"/>
          <w:sz w:val="20"/>
          <w:szCs w:val="20"/>
        </w:rPr>
        <w:t>(</w:t>
      </w:r>
      <w:r w:rsidR="00193BD5" w:rsidRPr="00FA7AC9">
        <w:rPr>
          <w:rFonts w:ascii="Verdana" w:hAnsi="Verdana"/>
          <w:sz w:val="20"/>
          <w:szCs w:val="20"/>
        </w:rPr>
        <w:t>trisdešimt</w:t>
      </w:r>
      <w:r w:rsidR="00AA7E33" w:rsidRPr="00FA7AC9">
        <w:rPr>
          <w:rFonts w:ascii="Verdana" w:hAnsi="Verdana"/>
          <w:sz w:val="20"/>
          <w:szCs w:val="20"/>
        </w:rPr>
        <w:t>)</w:t>
      </w:r>
      <w:r w:rsidRPr="00FA7AC9">
        <w:rPr>
          <w:rFonts w:ascii="Verdana" w:hAnsi="Verdana"/>
          <w:sz w:val="20"/>
          <w:szCs w:val="20"/>
        </w:rPr>
        <w:t xml:space="preserve"> </w:t>
      </w:r>
      <w:r w:rsidR="00193BD5" w:rsidRPr="00FA7AC9">
        <w:rPr>
          <w:rFonts w:ascii="Verdana" w:hAnsi="Verdana"/>
          <w:sz w:val="20"/>
          <w:szCs w:val="20"/>
        </w:rPr>
        <w:t>minučių</w:t>
      </w:r>
      <w:r w:rsidRPr="00FA7AC9">
        <w:rPr>
          <w:rFonts w:ascii="Verdana" w:hAnsi="Verdana"/>
          <w:sz w:val="20"/>
          <w:szCs w:val="20"/>
        </w:rPr>
        <w:t>;</w:t>
      </w:r>
    </w:p>
    <w:p w14:paraId="1E028F7E" w14:textId="66733680" w:rsidR="00B17904" w:rsidRPr="00FA7AC9" w:rsidRDefault="00B17904" w:rsidP="00BC05AA">
      <w:pPr>
        <w:pStyle w:val="ListParagraph"/>
        <w:numPr>
          <w:ilvl w:val="2"/>
          <w:numId w:val="14"/>
        </w:numPr>
        <w:tabs>
          <w:tab w:val="left" w:pos="709"/>
        </w:tabs>
        <w:jc w:val="both"/>
        <w:rPr>
          <w:rFonts w:ascii="Verdana" w:hAnsi="Verdana"/>
          <w:sz w:val="20"/>
          <w:szCs w:val="20"/>
        </w:rPr>
      </w:pPr>
      <w:r w:rsidRPr="00FA7AC9">
        <w:rPr>
          <w:rFonts w:ascii="Verdana" w:hAnsi="Verdana"/>
          <w:sz w:val="20"/>
          <w:szCs w:val="20"/>
        </w:rPr>
        <w:t xml:space="preserve">kai užsakymą sudarančių paslaugų apimtis nuo </w:t>
      </w:r>
      <w:r w:rsidR="00FE3FB6">
        <w:rPr>
          <w:rFonts w:ascii="Verdana" w:hAnsi="Verdana"/>
          <w:sz w:val="20"/>
          <w:szCs w:val="20"/>
        </w:rPr>
        <w:t>3</w:t>
      </w:r>
      <w:r w:rsidR="00FE3FB6" w:rsidRPr="00FA7AC9">
        <w:rPr>
          <w:rFonts w:ascii="Verdana" w:hAnsi="Verdana"/>
          <w:sz w:val="20"/>
          <w:szCs w:val="20"/>
        </w:rPr>
        <w:t xml:space="preserve"> </w:t>
      </w:r>
      <w:r w:rsidRPr="00FA7AC9">
        <w:rPr>
          <w:rFonts w:ascii="Verdana" w:hAnsi="Verdana"/>
          <w:sz w:val="20"/>
          <w:szCs w:val="20"/>
        </w:rPr>
        <w:t xml:space="preserve">iki </w:t>
      </w:r>
      <w:r w:rsidR="00FE3FB6">
        <w:rPr>
          <w:rFonts w:ascii="Verdana" w:hAnsi="Verdana"/>
          <w:sz w:val="20"/>
          <w:szCs w:val="20"/>
        </w:rPr>
        <w:t>6</w:t>
      </w:r>
      <w:r w:rsidR="00FE3FB6" w:rsidRPr="00FA7AC9">
        <w:rPr>
          <w:rFonts w:ascii="Verdana" w:hAnsi="Verdana"/>
          <w:sz w:val="20"/>
          <w:szCs w:val="20"/>
        </w:rPr>
        <w:t xml:space="preserve"> </w:t>
      </w:r>
      <w:r w:rsidRPr="00FA7AC9">
        <w:rPr>
          <w:rFonts w:ascii="Verdana" w:hAnsi="Verdana"/>
          <w:sz w:val="20"/>
          <w:szCs w:val="20"/>
        </w:rPr>
        <w:t xml:space="preserve">puslapių (arba lygi </w:t>
      </w:r>
      <w:r w:rsidR="00FE3FB6">
        <w:rPr>
          <w:rFonts w:ascii="Verdana" w:hAnsi="Verdana"/>
          <w:sz w:val="20"/>
          <w:szCs w:val="20"/>
        </w:rPr>
        <w:t>6</w:t>
      </w:r>
      <w:r w:rsidR="00FE3FB6" w:rsidRPr="00FA7AC9">
        <w:rPr>
          <w:rFonts w:ascii="Verdana" w:hAnsi="Verdana"/>
          <w:sz w:val="20"/>
          <w:szCs w:val="20"/>
        </w:rPr>
        <w:t xml:space="preserve"> </w:t>
      </w:r>
      <w:r w:rsidR="00AA7E33" w:rsidRPr="00FA7AC9">
        <w:rPr>
          <w:rFonts w:ascii="Verdana" w:hAnsi="Verdana"/>
          <w:sz w:val="20"/>
          <w:szCs w:val="20"/>
        </w:rPr>
        <w:t>puslapiams</w:t>
      </w:r>
      <w:r w:rsidRPr="00FA7AC9">
        <w:rPr>
          <w:rFonts w:ascii="Verdana" w:hAnsi="Verdana"/>
          <w:sz w:val="20"/>
          <w:szCs w:val="20"/>
        </w:rPr>
        <w:t>) –</w:t>
      </w:r>
      <w:r w:rsidR="00AA7E33" w:rsidRPr="00FA7AC9">
        <w:rPr>
          <w:rFonts w:ascii="Verdana" w:hAnsi="Verdana"/>
          <w:sz w:val="20"/>
          <w:szCs w:val="20"/>
        </w:rPr>
        <w:t xml:space="preserve"> </w:t>
      </w:r>
      <w:r w:rsidR="0033748D" w:rsidRPr="00FA7AC9">
        <w:rPr>
          <w:rFonts w:ascii="Verdana" w:hAnsi="Verdana"/>
          <w:sz w:val="20"/>
          <w:szCs w:val="20"/>
        </w:rPr>
        <w:t xml:space="preserve">per </w:t>
      </w:r>
      <w:r w:rsidR="00AA7E33" w:rsidRPr="00FA7AC9">
        <w:rPr>
          <w:rFonts w:ascii="Verdana" w:hAnsi="Verdana"/>
          <w:sz w:val="20"/>
          <w:szCs w:val="20"/>
        </w:rPr>
        <w:t>1 (vieną)</w:t>
      </w:r>
      <w:r w:rsidRPr="00FA7AC9">
        <w:rPr>
          <w:rFonts w:ascii="Verdana" w:hAnsi="Verdana"/>
          <w:sz w:val="20"/>
          <w:szCs w:val="20"/>
        </w:rPr>
        <w:t xml:space="preserve"> val</w:t>
      </w:r>
      <w:r w:rsidR="00AA7E33" w:rsidRPr="00FA7AC9">
        <w:rPr>
          <w:rFonts w:ascii="Verdana" w:hAnsi="Verdana"/>
          <w:sz w:val="20"/>
          <w:szCs w:val="20"/>
        </w:rPr>
        <w:t>andą</w:t>
      </w:r>
      <w:r w:rsidRPr="00FA7AC9">
        <w:rPr>
          <w:rFonts w:ascii="Verdana" w:hAnsi="Verdana"/>
          <w:sz w:val="20"/>
          <w:szCs w:val="20"/>
        </w:rPr>
        <w:t>;</w:t>
      </w:r>
    </w:p>
    <w:p w14:paraId="083463BA" w14:textId="052850C4" w:rsidR="00B17904" w:rsidRPr="00FA7AC9" w:rsidRDefault="00B17904" w:rsidP="00BC05AA">
      <w:pPr>
        <w:pStyle w:val="ListParagraph"/>
        <w:numPr>
          <w:ilvl w:val="2"/>
          <w:numId w:val="14"/>
        </w:numPr>
        <w:tabs>
          <w:tab w:val="left" w:pos="709"/>
        </w:tabs>
        <w:jc w:val="both"/>
        <w:rPr>
          <w:rFonts w:ascii="Verdana" w:hAnsi="Verdana"/>
          <w:sz w:val="20"/>
          <w:szCs w:val="20"/>
        </w:rPr>
      </w:pPr>
      <w:r w:rsidRPr="00FA7AC9">
        <w:rPr>
          <w:rFonts w:ascii="Verdana" w:hAnsi="Verdana"/>
          <w:sz w:val="20"/>
          <w:szCs w:val="20"/>
        </w:rPr>
        <w:t xml:space="preserve">kai užsakymą sudarančių paslaugų apimtis nuo </w:t>
      </w:r>
      <w:r w:rsidR="00FE3FB6">
        <w:rPr>
          <w:rFonts w:ascii="Verdana" w:hAnsi="Verdana"/>
          <w:sz w:val="20"/>
          <w:szCs w:val="20"/>
        </w:rPr>
        <w:t>6</w:t>
      </w:r>
      <w:r w:rsidR="00FE3FB6" w:rsidRPr="00FA7AC9">
        <w:rPr>
          <w:rFonts w:ascii="Verdana" w:hAnsi="Verdana"/>
          <w:sz w:val="20"/>
          <w:szCs w:val="20"/>
        </w:rPr>
        <w:t xml:space="preserve"> </w:t>
      </w:r>
      <w:r w:rsidRPr="00FA7AC9">
        <w:rPr>
          <w:rFonts w:ascii="Verdana" w:hAnsi="Verdana"/>
          <w:sz w:val="20"/>
          <w:szCs w:val="20"/>
        </w:rPr>
        <w:t xml:space="preserve">iki </w:t>
      </w:r>
      <w:r w:rsidR="00AA7E33" w:rsidRPr="00FA7AC9">
        <w:rPr>
          <w:rFonts w:ascii="Verdana" w:hAnsi="Verdana"/>
          <w:sz w:val="20"/>
          <w:szCs w:val="20"/>
        </w:rPr>
        <w:t>10</w:t>
      </w:r>
      <w:r w:rsidRPr="00FA7AC9">
        <w:rPr>
          <w:rFonts w:ascii="Verdana" w:hAnsi="Verdana"/>
          <w:sz w:val="20"/>
          <w:szCs w:val="20"/>
        </w:rPr>
        <w:t xml:space="preserve"> puslapių (arba lygi </w:t>
      </w:r>
      <w:r w:rsidR="00AA7E33" w:rsidRPr="00FA7AC9">
        <w:rPr>
          <w:rFonts w:ascii="Verdana" w:hAnsi="Verdana"/>
          <w:sz w:val="20"/>
          <w:szCs w:val="20"/>
        </w:rPr>
        <w:t>10 puslapių</w:t>
      </w:r>
      <w:r w:rsidRPr="00FA7AC9">
        <w:rPr>
          <w:rFonts w:ascii="Verdana" w:hAnsi="Verdana"/>
          <w:sz w:val="20"/>
          <w:szCs w:val="20"/>
        </w:rPr>
        <w:t xml:space="preserve">) </w:t>
      </w:r>
      <w:r w:rsidR="00AA7E33" w:rsidRPr="00FA7AC9">
        <w:rPr>
          <w:rFonts w:ascii="Verdana" w:hAnsi="Verdana"/>
          <w:sz w:val="20"/>
          <w:szCs w:val="20"/>
        </w:rPr>
        <w:t xml:space="preserve">– </w:t>
      </w:r>
      <w:r w:rsidR="0033748D" w:rsidRPr="00FA7AC9">
        <w:rPr>
          <w:rFonts w:ascii="Verdana" w:hAnsi="Verdana"/>
          <w:sz w:val="20"/>
          <w:szCs w:val="20"/>
        </w:rPr>
        <w:t xml:space="preserve">per </w:t>
      </w:r>
      <w:r w:rsidR="00AA7E33" w:rsidRPr="00FA7AC9">
        <w:rPr>
          <w:rFonts w:ascii="Verdana" w:hAnsi="Verdana"/>
          <w:sz w:val="20"/>
          <w:szCs w:val="20"/>
        </w:rPr>
        <w:t>2 (dvi)</w:t>
      </w:r>
      <w:r w:rsidRPr="00FA7AC9">
        <w:rPr>
          <w:rFonts w:ascii="Verdana" w:hAnsi="Verdana"/>
          <w:sz w:val="20"/>
          <w:szCs w:val="20"/>
        </w:rPr>
        <w:t xml:space="preserve"> val</w:t>
      </w:r>
      <w:r w:rsidR="00AA7E33" w:rsidRPr="00FA7AC9">
        <w:rPr>
          <w:rFonts w:ascii="Verdana" w:hAnsi="Verdana"/>
          <w:sz w:val="20"/>
          <w:szCs w:val="20"/>
        </w:rPr>
        <w:t>andas</w:t>
      </w:r>
      <w:r w:rsidRPr="00FA7AC9">
        <w:rPr>
          <w:rFonts w:ascii="Verdana" w:hAnsi="Verdana"/>
          <w:sz w:val="20"/>
          <w:szCs w:val="20"/>
        </w:rPr>
        <w:t>;</w:t>
      </w:r>
    </w:p>
    <w:p w14:paraId="0F039AF1" w14:textId="4EC2C8BC" w:rsidR="00AA7E33" w:rsidRPr="00FA7AC9" w:rsidRDefault="00B17904" w:rsidP="00BC05AA">
      <w:pPr>
        <w:pStyle w:val="ListParagraph"/>
        <w:numPr>
          <w:ilvl w:val="2"/>
          <w:numId w:val="14"/>
        </w:numPr>
        <w:tabs>
          <w:tab w:val="left" w:pos="709"/>
        </w:tabs>
        <w:jc w:val="both"/>
        <w:rPr>
          <w:rFonts w:ascii="Verdana" w:hAnsi="Verdana"/>
          <w:sz w:val="20"/>
          <w:szCs w:val="20"/>
        </w:rPr>
      </w:pPr>
      <w:r w:rsidRPr="00FA7AC9">
        <w:rPr>
          <w:rFonts w:ascii="Verdana" w:hAnsi="Verdana"/>
          <w:sz w:val="20"/>
          <w:szCs w:val="20"/>
        </w:rPr>
        <w:t xml:space="preserve">kai užsakymą sudarančių paslaugų apimtis nuo </w:t>
      </w:r>
      <w:r w:rsidR="00AA7E33" w:rsidRPr="00FA7AC9">
        <w:rPr>
          <w:rFonts w:ascii="Verdana" w:hAnsi="Verdana"/>
          <w:sz w:val="20"/>
          <w:szCs w:val="20"/>
        </w:rPr>
        <w:t xml:space="preserve">10 iki 20 puslapių (arba lygi 20 puslapių) – </w:t>
      </w:r>
      <w:r w:rsidR="0033748D" w:rsidRPr="00FA7AC9">
        <w:rPr>
          <w:rFonts w:ascii="Verdana" w:hAnsi="Verdana"/>
          <w:sz w:val="20"/>
          <w:szCs w:val="20"/>
        </w:rPr>
        <w:t xml:space="preserve">per </w:t>
      </w:r>
      <w:r w:rsidR="00AA7E33" w:rsidRPr="00FA7AC9">
        <w:rPr>
          <w:rFonts w:ascii="Verdana" w:hAnsi="Verdana"/>
          <w:sz w:val="20"/>
          <w:szCs w:val="20"/>
        </w:rPr>
        <w:t>4 (keturias) valandas;</w:t>
      </w:r>
    </w:p>
    <w:p w14:paraId="1119C78E" w14:textId="448F3A6A" w:rsidR="00AA7E33" w:rsidRPr="00FA7AC9" w:rsidRDefault="00AA7E33" w:rsidP="00BC05AA">
      <w:pPr>
        <w:pStyle w:val="ListParagraph"/>
        <w:numPr>
          <w:ilvl w:val="2"/>
          <w:numId w:val="14"/>
        </w:numPr>
        <w:tabs>
          <w:tab w:val="left" w:pos="709"/>
        </w:tabs>
        <w:jc w:val="both"/>
        <w:rPr>
          <w:rFonts w:ascii="Verdana" w:hAnsi="Verdana"/>
          <w:sz w:val="20"/>
          <w:szCs w:val="20"/>
        </w:rPr>
      </w:pPr>
      <w:r w:rsidRPr="00FA7AC9">
        <w:rPr>
          <w:rFonts w:ascii="Verdana" w:hAnsi="Verdana"/>
          <w:sz w:val="20"/>
          <w:szCs w:val="20"/>
        </w:rPr>
        <w:t xml:space="preserve">kai užsakymą sudarančių paslaugų apimtis nuo 20 iki 30 puslapių (arba lygi 30 puslapių) – </w:t>
      </w:r>
      <w:r w:rsidR="0033748D" w:rsidRPr="00FA7AC9">
        <w:rPr>
          <w:rFonts w:ascii="Verdana" w:hAnsi="Verdana"/>
          <w:sz w:val="20"/>
          <w:szCs w:val="20"/>
        </w:rPr>
        <w:t xml:space="preserve">per </w:t>
      </w:r>
      <w:r w:rsidRPr="00FA7AC9">
        <w:rPr>
          <w:rFonts w:ascii="Verdana" w:hAnsi="Verdana"/>
          <w:sz w:val="20"/>
          <w:szCs w:val="20"/>
        </w:rPr>
        <w:t>6 (šešias) valandas;</w:t>
      </w:r>
    </w:p>
    <w:p w14:paraId="2C7E1943" w14:textId="365D9517" w:rsidR="00AA7E33" w:rsidRPr="00FA7AC9" w:rsidRDefault="00AA7E33" w:rsidP="00BC05AA">
      <w:pPr>
        <w:pStyle w:val="ListParagraph"/>
        <w:numPr>
          <w:ilvl w:val="2"/>
          <w:numId w:val="14"/>
        </w:numPr>
        <w:tabs>
          <w:tab w:val="left" w:pos="709"/>
        </w:tabs>
        <w:jc w:val="both"/>
        <w:rPr>
          <w:rFonts w:ascii="Verdana" w:hAnsi="Verdana"/>
          <w:sz w:val="20"/>
          <w:szCs w:val="20"/>
        </w:rPr>
      </w:pPr>
      <w:r w:rsidRPr="00FA7AC9">
        <w:rPr>
          <w:rFonts w:ascii="Verdana" w:hAnsi="Verdana"/>
          <w:sz w:val="20"/>
          <w:szCs w:val="20"/>
        </w:rPr>
        <w:t xml:space="preserve">kai užsakymą sudarančių paslaugų apimtis nuo 30 iki 40 puslapių (arba lygi 40 puslapių) – </w:t>
      </w:r>
      <w:r w:rsidR="0033748D" w:rsidRPr="00FA7AC9">
        <w:rPr>
          <w:rFonts w:ascii="Verdana" w:hAnsi="Verdana"/>
          <w:sz w:val="20"/>
          <w:szCs w:val="20"/>
        </w:rPr>
        <w:t xml:space="preserve">per </w:t>
      </w:r>
      <w:r w:rsidRPr="00FA7AC9">
        <w:rPr>
          <w:rFonts w:ascii="Verdana" w:hAnsi="Verdana"/>
          <w:sz w:val="20"/>
          <w:szCs w:val="20"/>
        </w:rPr>
        <w:t>8 (aštuonias) valandas;</w:t>
      </w:r>
    </w:p>
    <w:p w14:paraId="0498AFBF" w14:textId="0F54D67B" w:rsidR="00A8678D" w:rsidRDefault="00A8678D" w:rsidP="00BC05AA">
      <w:pPr>
        <w:pStyle w:val="ListParagraph"/>
        <w:numPr>
          <w:ilvl w:val="2"/>
          <w:numId w:val="14"/>
        </w:numPr>
        <w:tabs>
          <w:tab w:val="left" w:pos="709"/>
        </w:tabs>
        <w:jc w:val="both"/>
        <w:rPr>
          <w:rFonts w:ascii="Verdana" w:hAnsi="Verdana"/>
          <w:sz w:val="20"/>
          <w:szCs w:val="20"/>
        </w:rPr>
      </w:pPr>
      <w:r w:rsidRPr="00FA7AC9">
        <w:rPr>
          <w:rFonts w:ascii="Verdana" w:hAnsi="Verdana"/>
          <w:sz w:val="20"/>
          <w:szCs w:val="20"/>
        </w:rPr>
        <w:t xml:space="preserve">kai užsakymą sudarančių paslaugų apimtis nuo 40 </w:t>
      </w:r>
      <w:r w:rsidR="00FF3D86" w:rsidRPr="00FA7AC9">
        <w:rPr>
          <w:rFonts w:ascii="Verdana" w:hAnsi="Verdana"/>
          <w:sz w:val="20"/>
          <w:szCs w:val="20"/>
        </w:rPr>
        <w:t>puslapių</w:t>
      </w:r>
      <w:r w:rsidRPr="00FA7AC9">
        <w:rPr>
          <w:rFonts w:ascii="Verdana" w:hAnsi="Verdana"/>
          <w:sz w:val="20"/>
          <w:szCs w:val="20"/>
        </w:rPr>
        <w:t xml:space="preserve"> – per </w:t>
      </w:r>
      <w:r w:rsidR="00D4743D" w:rsidRPr="00FA7AC9">
        <w:rPr>
          <w:rFonts w:ascii="Verdana" w:hAnsi="Verdana"/>
          <w:sz w:val="20"/>
          <w:szCs w:val="20"/>
        </w:rPr>
        <w:t>Užsakov</w:t>
      </w:r>
      <w:r w:rsidR="005F4446" w:rsidRPr="00FA7AC9">
        <w:rPr>
          <w:rFonts w:ascii="Verdana" w:hAnsi="Verdana"/>
          <w:sz w:val="20"/>
          <w:szCs w:val="20"/>
        </w:rPr>
        <w:t>o</w:t>
      </w:r>
      <w:r w:rsidRPr="00FA7AC9">
        <w:rPr>
          <w:rFonts w:ascii="Verdana" w:hAnsi="Verdana"/>
          <w:sz w:val="20"/>
          <w:szCs w:val="20"/>
        </w:rPr>
        <w:t xml:space="preserve"> ir Paslaugų teikėjo </w:t>
      </w:r>
      <w:r w:rsidR="00656572" w:rsidRPr="00FA7AC9">
        <w:rPr>
          <w:rFonts w:ascii="Verdana" w:hAnsi="Verdana"/>
          <w:sz w:val="20"/>
          <w:szCs w:val="20"/>
        </w:rPr>
        <w:t xml:space="preserve">raštu </w:t>
      </w:r>
      <w:r w:rsidR="00744E80" w:rsidRPr="00FA7AC9">
        <w:rPr>
          <w:rFonts w:ascii="Verdana" w:hAnsi="Verdana"/>
          <w:sz w:val="20"/>
          <w:szCs w:val="20"/>
        </w:rPr>
        <w:t xml:space="preserve">(el. paštu ar / ir per LRT portalo valdymo sistemą) </w:t>
      </w:r>
      <w:r w:rsidRPr="00FA7AC9">
        <w:rPr>
          <w:rFonts w:ascii="Verdana" w:hAnsi="Verdana"/>
          <w:sz w:val="20"/>
          <w:szCs w:val="20"/>
        </w:rPr>
        <w:t>sutartą terminą</w:t>
      </w:r>
      <w:r w:rsidR="00C11378" w:rsidRPr="00FA7AC9">
        <w:rPr>
          <w:rFonts w:ascii="Verdana" w:hAnsi="Verdana"/>
          <w:sz w:val="20"/>
          <w:szCs w:val="20"/>
        </w:rPr>
        <w:t>.</w:t>
      </w:r>
    </w:p>
    <w:p w14:paraId="6CBCF75B" w14:textId="76AF2479" w:rsidR="00DB2B55" w:rsidRPr="00FA7AC9" w:rsidRDefault="00C24C14" w:rsidP="00BC05AA">
      <w:pPr>
        <w:pStyle w:val="ListParagraph"/>
        <w:numPr>
          <w:ilvl w:val="2"/>
          <w:numId w:val="14"/>
        </w:numPr>
        <w:tabs>
          <w:tab w:val="left" w:pos="709"/>
        </w:tabs>
        <w:jc w:val="both"/>
        <w:rPr>
          <w:rFonts w:ascii="Verdana" w:hAnsi="Verdana"/>
          <w:sz w:val="20"/>
          <w:szCs w:val="20"/>
        </w:rPr>
      </w:pPr>
      <w:r w:rsidRPr="000F5265">
        <w:rPr>
          <w:rFonts w:ascii="Verdana" w:hAnsi="Verdana"/>
          <w:sz w:val="20"/>
          <w:szCs w:val="20"/>
        </w:rPr>
        <w:t>Perkančioji organizacija gali prašyti paslaugų te</w:t>
      </w:r>
      <w:r w:rsidR="00BE007C">
        <w:rPr>
          <w:rFonts w:ascii="Verdana" w:hAnsi="Verdana"/>
          <w:sz w:val="20"/>
          <w:szCs w:val="20"/>
        </w:rPr>
        <w:t>i</w:t>
      </w:r>
      <w:r w:rsidRPr="000F5265">
        <w:rPr>
          <w:rFonts w:ascii="Verdana" w:hAnsi="Verdana"/>
          <w:sz w:val="20"/>
          <w:szCs w:val="20"/>
        </w:rPr>
        <w:t>kėjo iki 10 proc. užsakymų nuo minimalios paslaugų apimties atlikti per trumpesnį terminą, negu nurodyta Techninės specifikacijos 10.1 punkte, tai suderinus konkretaus užsakymo teikimo metu.</w:t>
      </w:r>
    </w:p>
    <w:p w14:paraId="686C4EF7" w14:textId="07481D9C" w:rsidR="00621E92" w:rsidRPr="00FA7AC9" w:rsidRDefault="00621E92" w:rsidP="00BC05AA">
      <w:pPr>
        <w:pStyle w:val="ListParagraph"/>
        <w:numPr>
          <w:ilvl w:val="1"/>
          <w:numId w:val="14"/>
        </w:numPr>
        <w:tabs>
          <w:tab w:val="left" w:pos="709"/>
        </w:tabs>
        <w:jc w:val="both"/>
        <w:rPr>
          <w:rFonts w:ascii="Verdana" w:hAnsi="Verdana"/>
          <w:sz w:val="20"/>
          <w:szCs w:val="20"/>
        </w:rPr>
      </w:pPr>
      <w:r w:rsidRPr="00FA7AC9">
        <w:rPr>
          <w:rFonts w:ascii="Verdana" w:hAnsi="Verdana"/>
          <w:sz w:val="20"/>
          <w:szCs w:val="20"/>
        </w:rPr>
        <w:t>Jei teksto redagavimas nespėjamas atlikti tą pačią darbo dieną, tačiau tiesioginėms teikėjo paslaugoms atlikti nėra pasibaigęs terminas, nurodytas Techninės specifikacijos 1</w:t>
      </w:r>
      <w:r w:rsidR="00DB7024" w:rsidRPr="00FA7AC9">
        <w:rPr>
          <w:rFonts w:ascii="Verdana" w:hAnsi="Verdana"/>
          <w:sz w:val="20"/>
          <w:szCs w:val="20"/>
        </w:rPr>
        <w:t>0</w:t>
      </w:r>
      <w:r w:rsidR="00F6731D">
        <w:rPr>
          <w:rFonts w:ascii="Verdana" w:hAnsi="Verdana"/>
          <w:sz w:val="20"/>
          <w:szCs w:val="20"/>
        </w:rPr>
        <w:t>.1</w:t>
      </w:r>
      <w:r w:rsidRPr="00FA7AC9">
        <w:rPr>
          <w:rFonts w:ascii="Verdana" w:hAnsi="Verdana"/>
          <w:sz w:val="20"/>
          <w:szCs w:val="20"/>
        </w:rPr>
        <w:t xml:space="preserve"> </w:t>
      </w:r>
      <w:r w:rsidR="00F6731D" w:rsidRPr="00FA7AC9">
        <w:rPr>
          <w:rFonts w:ascii="Verdana" w:hAnsi="Verdana"/>
          <w:sz w:val="20"/>
          <w:szCs w:val="20"/>
        </w:rPr>
        <w:t>punkt</w:t>
      </w:r>
      <w:r w:rsidR="00F6731D">
        <w:rPr>
          <w:rFonts w:ascii="Verdana" w:hAnsi="Verdana"/>
          <w:sz w:val="20"/>
          <w:szCs w:val="20"/>
        </w:rPr>
        <w:t>e,</w:t>
      </w:r>
      <w:r w:rsidRPr="00FA7AC9">
        <w:rPr>
          <w:rFonts w:ascii="Verdana" w:hAnsi="Verdana"/>
          <w:sz w:val="20"/>
          <w:szCs w:val="20"/>
        </w:rPr>
        <w:t xml:space="preserve"> paslaugų rezultatų pateikimo terminas (atitinkamai kiek liko laiko paslaugoms atlikti) perkeliamas į kitą darbo dieną.</w:t>
      </w:r>
    </w:p>
    <w:p w14:paraId="1E1E3DD6" w14:textId="77777777" w:rsidR="00621E92" w:rsidRPr="00FA7AC9" w:rsidRDefault="00621E92" w:rsidP="00BC05AA">
      <w:pPr>
        <w:pStyle w:val="ListParagraph"/>
        <w:numPr>
          <w:ilvl w:val="1"/>
          <w:numId w:val="14"/>
        </w:numPr>
        <w:tabs>
          <w:tab w:val="left" w:pos="709"/>
        </w:tabs>
        <w:jc w:val="both"/>
        <w:rPr>
          <w:rFonts w:ascii="Verdana" w:hAnsi="Verdana"/>
          <w:sz w:val="20"/>
          <w:szCs w:val="20"/>
        </w:rPr>
      </w:pPr>
      <w:r w:rsidRPr="00FA7AC9">
        <w:rPr>
          <w:rFonts w:ascii="Verdana" w:hAnsi="Verdana"/>
          <w:sz w:val="20"/>
          <w:szCs w:val="20"/>
        </w:rPr>
        <w:t>Jeigu vienu metu pateikiami keli užsakymai (užsakomas atskirų tekstų redagavimas), jie vertinami kaip atskiri užsakymai ir paslaugų suteikimo terminai skaičiuojami kiekvieno užsakymo atžvilgiu atskirai.</w:t>
      </w:r>
    </w:p>
    <w:p w14:paraId="093707FF" w14:textId="546D62F5" w:rsidR="00621E92" w:rsidRPr="00FA7AC9" w:rsidRDefault="00621E92" w:rsidP="00BC05AA">
      <w:pPr>
        <w:numPr>
          <w:ilvl w:val="1"/>
          <w:numId w:val="14"/>
        </w:numPr>
        <w:tabs>
          <w:tab w:val="left" w:pos="709"/>
        </w:tabs>
        <w:jc w:val="both"/>
        <w:rPr>
          <w:rFonts w:ascii="Verdana" w:hAnsi="Verdana"/>
          <w:lang w:val="lt-LT"/>
        </w:rPr>
      </w:pPr>
      <w:r w:rsidRPr="00FA7AC9">
        <w:rPr>
          <w:rFonts w:ascii="Verdana" w:hAnsi="Verdana"/>
          <w:lang w:val="lt-LT"/>
        </w:rPr>
        <w:t>Paslaugų teikėjas yra atsakingas už redaguotame tekste jo paliktų klaidų, jeigu tokių būtų pastebėta po užsakymo įvykdymo, taisymą netaikant papildomo mokesčio.</w:t>
      </w:r>
    </w:p>
    <w:p w14:paraId="037A22D4" w14:textId="1CD93B48" w:rsidR="00D82AC0" w:rsidRPr="00FA7AC9" w:rsidRDefault="003C4D37" w:rsidP="00BC05AA">
      <w:pPr>
        <w:numPr>
          <w:ilvl w:val="1"/>
          <w:numId w:val="14"/>
        </w:numPr>
        <w:tabs>
          <w:tab w:val="left" w:pos="709"/>
        </w:tabs>
        <w:jc w:val="both"/>
        <w:rPr>
          <w:rFonts w:ascii="Verdana" w:hAnsi="Verdana"/>
          <w:lang w:val="lt-LT"/>
        </w:rPr>
      </w:pPr>
      <w:r w:rsidRPr="18F4F5F0">
        <w:rPr>
          <w:rFonts w:ascii="Verdana" w:hAnsi="Verdana"/>
          <w:lang w:val="lt-LT"/>
        </w:rPr>
        <w:t>Paslaugų teikėjas iki einamojo mėnesio 5 dienos parengia bei pateikia Užsakovui faktiškai suteiktų Paslaugų perdavimo ir priėmimo aktą už faktiškai per praėjusį kalendorinį mėnesį suteiktas Paslaugas. Akte turi būti nurodoma kiekvieno užsakymo: a) gavimo data</w:t>
      </w:r>
      <w:r w:rsidR="00AA6B25">
        <w:rPr>
          <w:rFonts w:ascii="Verdana" w:hAnsi="Verdana"/>
          <w:lang w:val="lt-LT"/>
        </w:rPr>
        <w:t>,</w:t>
      </w:r>
      <w:r w:rsidR="009865FE">
        <w:rPr>
          <w:rFonts w:ascii="Verdana" w:hAnsi="Verdana"/>
          <w:lang w:val="lt-LT"/>
        </w:rPr>
        <w:t xml:space="preserve"> </w:t>
      </w:r>
      <w:r w:rsidRPr="18F4F5F0">
        <w:rPr>
          <w:rFonts w:ascii="Verdana" w:hAnsi="Verdana"/>
          <w:lang w:val="lt-LT"/>
        </w:rPr>
        <w:t>valanda</w:t>
      </w:r>
      <w:r w:rsidR="00F03750">
        <w:rPr>
          <w:rFonts w:ascii="Verdana" w:hAnsi="Verdana"/>
          <w:lang w:val="lt-LT"/>
        </w:rPr>
        <w:t xml:space="preserve"> i</w:t>
      </w:r>
      <w:r w:rsidR="00E96515">
        <w:rPr>
          <w:rFonts w:ascii="Verdana" w:hAnsi="Verdana"/>
          <w:lang w:val="lt-LT"/>
        </w:rPr>
        <w:t>r</w:t>
      </w:r>
      <w:r w:rsidR="00F03750">
        <w:rPr>
          <w:rFonts w:ascii="Verdana" w:hAnsi="Verdana"/>
          <w:lang w:val="lt-LT"/>
        </w:rPr>
        <w:t xml:space="preserve"> </w:t>
      </w:r>
      <w:r w:rsidR="00E24B70">
        <w:rPr>
          <w:rFonts w:ascii="Verdana" w:hAnsi="Verdana"/>
          <w:lang w:val="lt-LT"/>
        </w:rPr>
        <w:t>minutė</w:t>
      </w:r>
      <w:r w:rsidR="008E5778">
        <w:rPr>
          <w:rFonts w:ascii="Verdana" w:hAnsi="Verdana"/>
          <w:lang w:val="lt-LT"/>
        </w:rPr>
        <w:t>s</w:t>
      </w:r>
      <w:r w:rsidRPr="18F4F5F0">
        <w:rPr>
          <w:rFonts w:ascii="Verdana" w:hAnsi="Verdana"/>
          <w:lang w:val="lt-LT"/>
        </w:rPr>
        <w:t xml:space="preserve">; b) </w:t>
      </w:r>
      <w:r w:rsidR="00815DF7">
        <w:rPr>
          <w:rFonts w:ascii="Verdana" w:hAnsi="Verdana"/>
          <w:lang w:val="lt-LT"/>
        </w:rPr>
        <w:t>U</w:t>
      </w:r>
      <w:r w:rsidRPr="18F4F5F0">
        <w:rPr>
          <w:rFonts w:ascii="Verdana" w:eastAsia="Verdana" w:hAnsi="Verdana" w:cs="Verdana"/>
          <w:lang w:val="lt-LT"/>
        </w:rPr>
        <w:t>žsakovo nurodytas atlikimo terminas (data</w:t>
      </w:r>
      <w:r w:rsidR="00A9361F">
        <w:rPr>
          <w:rFonts w:ascii="Verdana" w:eastAsia="Verdana" w:hAnsi="Verdana" w:cs="Verdana"/>
          <w:lang w:val="lt-LT"/>
        </w:rPr>
        <w:t>,</w:t>
      </w:r>
      <w:r w:rsidR="00D855B9">
        <w:rPr>
          <w:rFonts w:ascii="Verdana" w:eastAsia="Verdana" w:hAnsi="Verdana" w:cs="Verdana"/>
          <w:lang w:val="lt-LT"/>
        </w:rPr>
        <w:t xml:space="preserve"> </w:t>
      </w:r>
      <w:r w:rsidRPr="18F4F5F0">
        <w:rPr>
          <w:rFonts w:ascii="Verdana" w:eastAsia="Verdana" w:hAnsi="Verdana" w:cs="Verdana"/>
          <w:lang w:val="lt-LT"/>
        </w:rPr>
        <w:t>valanda</w:t>
      </w:r>
      <w:r w:rsidR="00D855B9">
        <w:rPr>
          <w:rFonts w:ascii="Verdana" w:eastAsia="Verdana" w:hAnsi="Verdana" w:cs="Verdana"/>
          <w:lang w:val="lt-LT"/>
        </w:rPr>
        <w:t xml:space="preserve"> ir m</w:t>
      </w:r>
      <w:r w:rsidR="00EF6283">
        <w:rPr>
          <w:rFonts w:ascii="Verdana" w:eastAsia="Verdana" w:hAnsi="Verdana" w:cs="Verdana"/>
          <w:lang w:val="lt-LT"/>
        </w:rPr>
        <w:t>inutės</w:t>
      </w:r>
      <w:r w:rsidRPr="18F4F5F0">
        <w:rPr>
          <w:rFonts w:ascii="Verdana" w:eastAsia="Verdana" w:hAnsi="Verdana" w:cs="Verdana"/>
          <w:lang w:val="lt-LT"/>
        </w:rPr>
        <w:t xml:space="preserve">) ir faktinis užduoties </w:t>
      </w:r>
      <w:r w:rsidRPr="18F4F5F0">
        <w:rPr>
          <w:rFonts w:ascii="Verdana" w:eastAsia="Verdana" w:hAnsi="Verdana" w:cs="Verdana"/>
          <w:lang w:val="lt-LT"/>
        </w:rPr>
        <w:lastRenderedPageBreak/>
        <w:t xml:space="preserve">atlikimo/pateikimo laikas; </w:t>
      </w:r>
      <w:r w:rsidRPr="18F4F5F0">
        <w:rPr>
          <w:rFonts w:ascii="Verdana" w:hAnsi="Verdana"/>
          <w:lang w:val="lt-LT"/>
        </w:rPr>
        <w:t>c)</w:t>
      </w:r>
      <w:r w:rsidR="002A6ED0">
        <w:rPr>
          <w:rFonts w:ascii="Verdana" w:hAnsi="Verdana"/>
          <w:lang w:val="lt-LT"/>
        </w:rPr>
        <w:t xml:space="preserve"> </w:t>
      </w:r>
      <w:r w:rsidRPr="18F4F5F0">
        <w:rPr>
          <w:rFonts w:ascii="Verdana" w:hAnsi="Verdana"/>
          <w:lang w:val="lt-LT"/>
        </w:rPr>
        <w:t xml:space="preserve">gauto teksto puslapių skaičius </w:t>
      </w:r>
      <w:r w:rsidRPr="18F4F5F0">
        <w:rPr>
          <w:rFonts w:ascii="Verdana" w:eastAsia="Verdana" w:hAnsi="Verdana" w:cs="Verdana"/>
          <w:lang w:val="lt-LT"/>
        </w:rPr>
        <w:t>(apskaičiuotas pagal 1500 spaudos ženklų be tarpų taisyklę)</w:t>
      </w:r>
      <w:r w:rsidRPr="18F4F5F0">
        <w:rPr>
          <w:rFonts w:ascii="Verdana" w:hAnsi="Verdana"/>
          <w:lang w:val="lt-LT"/>
        </w:rPr>
        <w:t>; d) suredaguoto teksto kaina, skaičiuojant pagal sutartyje nurodytą įkainį.</w:t>
      </w:r>
    </w:p>
    <w:p w14:paraId="036819FE" w14:textId="78A7FE45" w:rsidR="00AE42CA" w:rsidRPr="00FA7AC9" w:rsidRDefault="00AE42CA" w:rsidP="00BC05AA">
      <w:pPr>
        <w:pStyle w:val="ListParagraph"/>
        <w:numPr>
          <w:ilvl w:val="0"/>
          <w:numId w:val="14"/>
        </w:numPr>
        <w:tabs>
          <w:tab w:val="right" w:leader="underscore" w:pos="8505"/>
        </w:tabs>
        <w:jc w:val="both"/>
        <w:rPr>
          <w:rFonts w:ascii="Verdana" w:hAnsi="Verdana"/>
          <w:sz w:val="20"/>
          <w:szCs w:val="20"/>
          <w:shd w:val="clear" w:color="auto" w:fill="FFFFFF"/>
        </w:rPr>
      </w:pPr>
      <w:r w:rsidRPr="00FA7AC9">
        <w:rPr>
          <w:rFonts w:ascii="Verdana" w:hAnsi="Verdana"/>
          <w:sz w:val="20"/>
          <w:szCs w:val="20"/>
          <w:shd w:val="clear" w:color="auto" w:fill="FFFFFF"/>
        </w:rPr>
        <w:t>Žalieji /</w:t>
      </w:r>
      <w:r w:rsidR="7E9D3D0E" w:rsidRPr="00FA7AC9">
        <w:rPr>
          <w:rFonts w:ascii="Verdana" w:hAnsi="Verdana"/>
          <w:sz w:val="20"/>
          <w:szCs w:val="20"/>
          <w:shd w:val="clear" w:color="auto" w:fill="FFFFFF"/>
        </w:rPr>
        <w:t xml:space="preserve"> </w:t>
      </w:r>
      <w:r w:rsidRPr="00FA7AC9">
        <w:rPr>
          <w:rFonts w:ascii="Verdana" w:hAnsi="Verdana"/>
          <w:sz w:val="20"/>
          <w:szCs w:val="20"/>
          <w:shd w:val="clear" w:color="auto" w:fill="FFFFFF"/>
        </w:rPr>
        <w:t>aplinkosauginiai reikalavimai:</w:t>
      </w:r>
    </w:p>
    <w:p w14:paraId="44FC5375" w14:textId="5FD2A2BD" w:rsidR="00CE08D4" w:rsidRPr="00F92E7F" w:rsidRDefault="00CE08D4" w:rsidP="00E67A37">
      <w:pPr>
        <w:pStyle w:val="ListParagraph"/>
        <w:numPr>
          <w:ilvl w:val="1"/>
          <w:numId w:val="14"/>
        </w:numPr>
        <w:tabs>
          <w:tab w:val="left" w:pos="851"/>
          <w:tab w:val="right" w:leader="underscore" w:pos="8505"/>
        </w:tabs>
        <w:jc w:val="both"/>
        <w:rPr>
          <w:rFonts w:ascii="Verdana" w:hAnsi="Verdana"/>
          <w:sz w:val="20"/>
          <w:szCs w:val="20"/>
        </w:rPr>
      </w:pPr>
      <w:r w:rsidRPr="00FA7AC9">
        <w:rPr>
          <w:rFonts w:ascii="Verdana" w:hAnsi="Verdana" w:cstheme="minorHAnsi"/>
          <w:sz w:val="20"/>
        </w:rPr>
        <w:t>Pirkimui taikomi aplinkos apsaugos reikalavimai. Vadovaujantis Aplinkos apsaugos kriterijų taikymo, vykdant žaliuosius pirkimus, tvarkos aprašo, patvirtinto Lietuvos Respublikos aplinkos ministro 2011 m. birželio 28 d. įsakymu Nr. D1-508 (Lietuvos Respublikos aplinkos ministro 2022 m. gruodžio 13 d. įsakymo Nr. D1-401 redakcija), 4.4.3 p</w:t>
      </w:r>
      <w:r w:rsidR="003A03FE">
        <w:rPr>
          <w:rFonts w:ascii="Verdana" w:hAnsi="Verdana" w:cstheme="minorHAnsi"/>
          <w:sz w:val="20"/>
        </w:rPr>
        <w:t>unkt</w:t>
      </w:r>
      <w:r w:rsidR="00811A3A">
        <w:rPr>
          <w:rFonts w:ascii="Verdana" w:hAnsi="Verdana" w:cstheme="minorHAnsi"/>
          <w:sz w:val="20"/>
        </w:rPr>
        <w:t>u</w:t>
      </w:r>
      <w:r w:rsidR="003A03FE" w:rsidRPr="00FA7AC9">
        <w:rPr>
          <w:rFonts w:ascii="Verdana" w:hAnsi="Verdana" w:cstheme="minorHAnsi"/>
          <w:sz w:val="20"/>
        </w:rPr>
        <w:t xml:space="preserve">  </w:t>
      </w:r>
      <w:r w:rsidRPr="00FA7AC9">
        <w:rPr>
          <w:rFonts w:ascii="Verdana" w:hAnsi="Verdana" w:cstheme="minorHAnsi"/>
          <w:sz w:val="20"/>
        </w:rPr>
        <w:t>perkama tik nematerialaus pobūdžio  Internete, LRT.lt portale, lietuvių kalba kuriamo turinio redagavimo paslauga, nesusijusi su materialaus objekto sukūrimu, kurios teikimo metu nėra numatomas reikšmingas neigiamas poveikis aplinkai, nesukuriamas taršos šaltinis ir negeneruojamos atliekos.</w:t>
      </w:r>
    </w:p>
    <w:p w14:paraId="150D5A3F" w14:textId="65311679" w:rsidR="093CF22C" w:rsidRDefault="00F92E7F" w:rsidP="0039002E">
      <w:pPr>
        <w:tabs>
          <w:tab w:val="left" w:pos="851"/>
          <w:tab w:val="right" w:leader="underscore" w:pos="8505"/>
        </w:tabs>
        <w:jc w:val="center"/>
        <w:rPr>
          <w:rFonts w:ascii="Verdana" w:eastAsia="Verdana" w:hAnsi="Verdana" w:cs="Verdana"/>
          <w:lang w:val="lt-LT"/>
        </w:rPr>
      </w:pPr>
      <w:r>
        <w:rPr>
          <w:rFonts w:ascii="Verdana" w:hAnsi="Verdana"/>
          <w:lang w:val="lt-LT"/>
        </w:rPr>
        <w:t>________________________</w:t>
      </w:r>
    </w:p>
    <w:sectPr w:rsidR="093CF22C" w:rsidSect="00A70C71">
      <w:footerReference w:type="default" r:id="rId14"/>
      <w:pgSz w:w="11906" w:h="16838"/>
      <w:pgMar w:top="568" w:right="567" w:bottom="568" w:left="1134"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rtūras Kudarauskas" w:date="2026-07-15T11:21:00Z" w:initials="AK">
    <w:p w14:paraId="5DEBB920" w14:textId="418CED64" w:rsidR="0071790E" w:rsidRDefault="0071790E" w:rsidP="0071790E">
      <w:pPr>
        <w:pStyle w:val="CommentText"/>
      </w:pPr>
      <w:r>
        <w:rPr>
          <w:rStyle w:val="CommentReference"/>
        </w:rPr>
        <w:annotationRef/>
      </w:r>
      <w:r>
        <w:t xml:space="preserve">O tai jeigu norim pirkti ir daugiau, tai gal paliekam tik minimalų kiekį ir viskas? Jeigu pirks iki sutartyje numatytos ribos, nes jeigu paliekam maksimalų, tai sutartis turi pasibaigti, kai išperkamas maksimalus kiekis. </w:t>
      </w:r>
      <w:r>
        <w:fldChar w:fldCharType="begin"/>
      </w:r>
      <w:r>
        <w:instrText>HYPERLINK "mailto:gielod@lrt.lt"</w:instrText>
      </w:r>
      <w:bookmarkStart w:id="3" w:name="_@_C30257708DC942F28FD82F3E366A1B36Z"/>
      <w:r>
        <w:fldChar w:fldCharType="separate"/>
      </w:r>
      <w:bookmarkEnd w:id="3"/>
      <w:r w:rsidRPr="0071790E">
        <w:rPr>
          <w:rStyle w:val="Mention"/>
          <w:noProof/>
        </w:rPr>
        <w:t>@Giedrė Lodaitė</w:t>
      </w:r>
      <w:r>
        <w:fldChar w:fldCharType="end"/>
      </w:r>
      <w:r>
        <w:t xml:space="preserve"> </w:t>
      </w:r>
      <w:r>
        <w:fldChar w:fldCharType="begin"/>
      </w:r>
      <w:r>
        <w:instrText>HYPERLINK "mailto:nidlen@lrt.lt"</w:instrText>
      </w:r>
      <w:bookmarkStart w:id="4" w:name="_@_6E86F81629464A8CAE8A4195AB64166DZ"/>
      <w:r>
        <w:fldChar w:fldCharType="separate"/>
      </w:r>
      <w:bookmarkEnd w:id="4"/>
      <w:r w:rsidRPr="0071790E">
        <w:rPr>
          <w:rStyle w:val="Mention"/>
          <w:noProof/>
        </w:rPr>
        <w:t>@Nida Lendraitytė-Šibutovičienė</w:t>
      </w:r>
      <w:r>
        <w:fldChar w:fldCharType="end"/>
      </w:r>
      <w:r>
        <w:t xml:space="preserve"> </w:t>
      </w:r>
    </w:p>
  </w:comment>
  <w:comment w:id="1" w:author="Nida Lendraitytė-Šibutovičienė" w:date="2026-07-15T11:47:00Z" w:initials="NL">
    <w:p w14:paraId="4A0AA9E6" w14:textId="630126E2" w:rsidR="00330DC3" w:rsidRDefault="00330DC3">
      <w:pPr>
        <w:pStyle w:val="CommentText"/>
      </w:pPr>
      <w:r>
        <w:rPr>
          <w:rStyle w:val="CommentReference"/>
        </w:rPr>
        <w:annotationRef/>
      </w:r>
      <w:r w:rsidRPr="5485D302">
        <w:t xml:space="preserve">Mano nuomone galime palikti tik minimalų. Vakar siūliau išvis pridėti žodį preliminarus, bet kolegė sakė taip bus netikslu. </w:t>
      </w:r>
    </w:p>
  </w:comment>
  <w:comment w:id="2" w:author="Artūras Kudarauskas" w:date="2026-07-15T15:16:00Z" w:initials="AK">
    <w:p w14:paraId="35AB02BF" w14:textId="77777777" w:rsidR="00704DF0" w:rsidRDefault="00704DF0" w:rsidP="00704DF0">
      <w:pPr>
        <w:pStyle w:val="CommentText"/>
      </w:pPr>
      <w:r>
        <w:rPr>
          <w:rStyle w:val="CommentReference"/>
        </w:rPr>
        <w:annotationRef/>
      </w:r>
      <w:r>
        <w:t>Na, preliminarus ir nėra apie tikslumą, bet galima pasigrįsti tada kodėl pasiūlymo formoje tokį kiekį nurodom.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EBB920" w15:done="0"/>
  <w15:commentEx w15:paraId="4A0AA9E6" w15:paraIdParent="5DEBB920" w15:done="0"/>
  <w15:commentEx w15:paraId="35AB02BF" w15:paraIdParent="5DEBB9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7B6475" w16cex:dateUtc="2026-07-15T08:21:00Z"/>
  <w16cex:commentExtensible w16cex:durableId="6C16690D" w16cex:dateUtc="2026-07-15T08:47:00Z"/>
  <w16cex:commentExtensible w16cex:durableId="34BA5777" w16cex:dateUtc="2026-07-15T12: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EBB920" w16cid:durableId="177B6475"/>
  <w16cid:commentId w16cid:paraId="4A0AA9E6" w16cid:durableId="6C16690D"/>
  <w16cid:commentId w16cid:paraId="35AB02BF" w16cid:durableId="34BA57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48591" w14:textId="77777777" w:rsidR="00CD5E21" w:rsidRDefault="00CD5E21" w:rsidP="00C65777">
      <w:r>
        <w:separator/>
      </w:r>
    </w:p>
  </w:endnote>
  <w:endnote w:type="continuationSeparator" w:id="0">
    <w:p w14:paraId="56AA153B" w14:textId="77777777" w:rsidR="00CD5E21" w:rsidRDefault="00CD5E21" w:rsidP="00C65777">
      <w:r>
        <w:continuationSeparator/>
      </w:r>
    </w:p>
  </w:endnote>
  <w:endnote w:type="continuationNotice" w:id="1">
    <w:p w14:paraId="711F268C" w14:textId="77777777" w:rsidR="00CD5E21" w:rsidRDefault="00CD5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00"/>
      <w:gridCol w:w="3400"/>
      <w:gridCol w:w="3400"/>
    </w:tblGrid>
    <w:tr w:rsidR="2EDA6619" w14:paraId="7E0D6A74" w14:textId="77777777" w:rsidTr="2EDA6619">
      <w:trPr>
        <w:trHeight w:val="300"/>
      </w:trPr>
      <w:tc>
        <w:tcPr>
          <w:tcW w:w="3400" w:type="dxa"/>
        </w:tcPr>
        <w:p w14:paraId="4192ED36" w14:textId="10450460" w:rsidR="2EDA6619" w:rsidRDefault="2EDA6619" w:rsidP="2EDA6619">
          <w:pPr>
            <w:pStyle w:val="Header"/>
            <w:ind w:left="-115"/>
          </w:pPr>
        </w:p>
      </w:tc>
      <w:tc>
        <w:tcPr>
          <w:tcW w:w="3400" w:type="dxa"/>
        </w:tcPr>
        <w:p w14:paraId="0DB87638" w14:textId="30ED3476" w:rsidR="2EDA6619" w:rsidRDefault="2EDA6619" w:rsidP="2EDA6619">
          <w:pPr>
            <w:pStyle w:val="Header"/>
            <w:jc w:val="center"/>
          </w:pPr>
        </w:p>
      </w:tc>
      <w:tc>
        <w:tcPr>
          <w:tcW w:w="3400" w:type="dxa"/>
        </w:tcPr>
        <w:p w14:paraId="48D771C7" w14:textId="1CD2889F" w:rsidR="2EDA6619" w:rsidRDefault="2EDA6619" w:rsidP="2EDA6619">
          <w:pPr>
            <w:pStyle w:val="Header"/>
            <w:ind w:right="-115"/>
            <w:jc w:val="right"/>
          </w:pPr>
        </w:p>
      </w:tc>
    </w:tr>
  </w:tbl>
  <w:p w14:paraId="32878C33" w14:textId="18AAE43B" w:rsidR="2EDA6619" w:rsidRDefault="2EDA6619" w:rsidP="2EDA66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03DCD" w14:textId="77777777" w:rsidR="00CD5E21" w:rsidRDefault="00CD5E21" w:rsidP="00C65777">
      <w:r>
        <w:separator/>
      </w:r>
    </w:p>
  </w:footnote>
  <w:footnote w:type="continuationSeparator" w:id="0">
    <w:p w14:paraId="0D4DCE68" w14:textId="77777777" w:rsidR="00CD5E21" w:rsidRDefault="00CD5E21" w:rsidP="00C65777">
      <w:r>
        <w:continuationSeparator/>
      </w:r>
    </w:p>
  </w:footnote>
  <w:footnote w:type="continuationNotice" w:id="1">
    <w:p w14:paraId="3A7D0E60" w14:textId="77777777" w:rsidR="00CD5E21" w:rsidRDefault="00CD5E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97E466D"/>
    <w:multiLevelType w:val="hybridMultilevel"/>
    <w:tmpl w:val="8BF023A8"/>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6BC2C51"/>
    <w:multiLevelType w:val="hybridMultilevel"/>
    <w:tmpl w:val="2C1B9685"/>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04322C"/>
    <w:multiLevelType w:val="hybridMultilevel"/>
    <w:tmpl w:val="F5488B4E"/>
    <w:lvl w:ilvl="0" w:tplc="15967CFC">
      <w:start w:val="1"/>
      <w:numFmt w:val="upperRoman"/>
      <w:suff w:val="space"/>
      <w:lvlText w:val="%1."/>
      <w:lvlJc w:val="left"/>
      <w:pPr>
        <w:ind w:left="0" w:firstLine="567"/>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3126021"/>
    <w:multiLevelType w:val="hybridMultilevel"/>
    <w:tmpl w:val="E94A5852"/>
    <w:lvl w:ilvl="0" w:tplc="0409000F">
      <w:start w:val="1"/>
      <w:numFmt w:val="decimal"/>
      <w:lvlText w:val="%1."/>
      <w:lvlJc w:val="left"/>
      <w:pPr>
        <w:tabs>
          <w:tab w:val="num" w:pos="1344"/>
        </w:tabs>
        <w:ind w:left="1344" w:hanging="360"/>
      </w:pPr>
    </w:lvl>
    <w:lvl w:ilvl="1" w:tplc="A2BE02D6">
      <w:start w:val="4"/>
      <w:numFmt w:val="bullet"/>
      <w:lvlText w:val="-"/>
      <w:lvlJc w:val="left"/>
      <w:pPr>
        <w:tabs>
          <w:tab w:val="num" w:pos="2064"/>
        </w:tabs>
        <w:ind w:left="2064" w:hanging="360"/>
      </w:pPr>
      <w:rPr>
        <w:rFonts w:ascii="Times New Roman" w:eastAsia="Times New Roman" w:hAnsi="Times New Roman" w:cs="Times New Roman" w:hint="default"/>
      </w:rPr>
    </w:lvl>
    <w:lvl w:ilvl="2" w:tplc="0409001B" w:tentative="1">
      <w:start w:val="1"/>
      <w:numFmt w:val="lowerRoman"/>
      <w:lvlText w:val="%3."/>
      <w:lvlJc w:val="right"/>
      <w:pPr>
        <w:tabs>
          <w:tab w:val="num" w:pos="2784"/>
        </w:tabs>
        <w:ind w:left="2784" w:hanging="180"/>
      </w:pPr>
    </w:lvl>
    <w:lvl w:ilvl="3" w:tplc="0409000F" w:tentative="1">
      <w:start w:val="1"/>
      <w:numFmt w:val="decimal"/>
      <w:lvlText w:val="%4."/>
      <w:lvlJc w:val="left"/>
      <w:pPr>
        <w:tabs>
          <w:tab w:val="num" w:pos="3504"/>
        </w:tabs>
        <w:ind w:left="3504" w:hanging="360"/>
      </w:pPr>
    </w:lvl>
    <w:lvl w:ilvl="4" w:tplc="04090019" w:tentative="1">
      <w:start w:val="1"/>
      <w:numFmt w:val="lowerLetter"/>
      <w:lvlText w:val="%5."/>
      <w:lvlJc w:val="left"/>
      <w:pPr>
        <w:tabs>
          <w:tab w:val="num" w:pos="4224"/>
        </w:tabs>
        <w:ind w:left="4224" w:hanging="360"/>
      </w:pPr>
    </w:lvl>
    <w:lvl w:ilvl="5" w:tplc="0409001B" w:tentative="1">
      <w:start w:val="1"/>
      <w:numFmt w:val="lowerRoman"/>
      <w:lvlText w:val="%6."/>
      <w:lvlJc w:val="right"/>
      <w:pPr>
        <w:tabs>
          <w:tab w:val="num" w:pos="4944"/>
        </w:tabs>
        <w:ind w:left="4944" w:hanging="180"/>
      </w:pPr>
    </w:lvl>
    <w:lvl w:ilvl="6" w:tplc="0409000F" w:tentative="1">
      <w:start w:val="1"/>
      <w:numFmt w:val="decimal"/>
      <w:lvlText w:val="%7."/>
      <w:lvlJc w:val="left"/>
      <w:pPr>
        <w:tabs>
          <w:tab w:val="num" w:pos="5664"/>
        </w:tabs>
        <w:ind w:left="5664" w:hanging="360"/>
      </w:pPr>
    </w:lvl>
    <w:lvl w:ilvl="7" w:tplc="04090019" w:tentative="1">
      <w:start w:val="1"/>
      <w:numFmt w:val="lowerLetter"/>
      <w:lvlText w:val="%8."/>
      <w:lvlJc w:val="left"/>
      <w:pPr>
        <w:tabs>
          <w:tab w:val="num" w:pos="6384"/>
        </w:tabs>
        <w:ind w:left="6384" w:hanging="360"/>
      </w:pPr>
    </w:lvl>
    <w:lvl w:ilvl="8" w:tplc="0409001B" w:tentative="1">
      <w:start w:val="1"/>
      <w:numFmt w:val="lowerRoman"/>
      <w:lvlText w:val="%9."/>
      <w:lvlJc w:val="right"/>
      <w:pPr>
        <w:tabs>
          <w:tab w:val="num" w:pos="7104"/>
        </w:tabs>
        <w:ind w:left="7104" w:hanging="180"/>
      </w:pPr>
    </w:lvl>
  </w:abstractNum>
  <w:abstractNum w:abstractNumId="4" w15:restartNumberingAfterBreak="0">
    <w:nsid w:val="152C7801"/>
    <w:multiLevelType w:val="hybridMultilevel"/>
    <w:tmpl w:val="0BCAB5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0EAF3"/>
    <w:multiLevelType w:val="hybridMultilevel"/>
    <w:tmpl w:val="33A663EB"/>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F681194"/>
    <w:multiLevelType w:val="hybridMultilevel"/>
    <w:tmpl w:val="2F7E64F2"/>
    <w:lvl w:ilvl="0" w:tplc="0427000F">
      <w:start w:val="1"/>
      <w:numFmt w:val="decimal"/>
      <w:lvlText w:val="%1."/>
      <w:lvlJc w:val="left"/>
      <w:pPr>
        <w:ind w:left="1429" w:hanging="360"/>
      </w:pPr>
      <w:rPr>
        <w:rFonts w:cs="Times New Roman"/>
      </w:rPr>
    </w:lvl>
    <w:lvl w:ilvl="1" w:tplc="04270019">
      <w:start w:val="1"/>
      <w:numFmt w:val="lowerLetter"/>
      <w:lvlText w:val="%2."/>
      <w:lvlJc w:val="left"/>
      <w:pPr>
        <w:ind w:left="2149" w:hanging="360"/>
      </w:pPr>
      <w:rPr>
        <w:rFonts w:cs="Times New Roman"/>
      </w:rPr>
    </w:lvl>
    <w:lvl w:ilvl="2" w:tplc="0427001B">
      <w:start w:val="1"/>
      <w:numFmt w:val="lowerRoman"/>
      <w:lvlText w:val="%3."/>
      <w:lvlJc w:val="right"/>
      <w:pPr>
        <w:ind w:left="2869" w:hanging="180"/>
      </w:pPr>
      <w:rPr>
        <w:rFonts w:cs="Times New Roman"/>
      </w:rPr>
    </w:lvl>
    <w:lvl w:ilvl="3" w:tplc="0427000F">
      <w:start w:val="1"/>
      <w:numFmt w:val="decimal"/>
      <w:lvlText w:val="%4."/>
      <w:lvlJc w:val="left"/>
      <w:pPr>
        <w:ind w:left="3589" w:hanging="360"/>
      </w:pPr>
      <w:rPr>
        <w:rFonts w:cs="Times New Roman"/>
      </w:rPr>
    </w:lvl>
    <w:lvl w:ilvl="4" w:tplc="04270019">
      <w:start w:val="1"/>
      <w:numFmt w:val="lowerLetter"/>
      <w:lvlText w:val="%5."/>
      <w:lvlJc w:val="left"/>
      <w:pPr>
        <w:ind w:left="4309" w:hanging="360"/>
      </w:pPr>
      <w:rPr>
        <w:rFonts w:cs="Times New Roman"/>
      </w:rPr>
    </w:lvl>
    <w:lvl w:ilvl="5" w:tplc="0427001B">
      <w:start w:val="1"/>
      <w:numFmt w:val="lowerRoman"/>
      <w:lvlText w:val="%6."/>
      <w:lvlJc w:val="right"/>
      <w:pPr>
        <w:ind w:left="5029" w:hanging="180"/>
      </w:pPr>
      <w:rPr>
        <w:rFonts w:cs="Times New Roman"/>
      </w:rPr>
    </w:lvl>
    <w:lvl w:ilvl="6" w:tplc="0427000F">
      <w:start w:val="1"/>
      <w:numFmt w:val="decimal"/>
      <w:lvlText w:val="%7."/>
      <w:lvlJc w:val="left"/>
      <w:pPr>
        <w:ind w:left="5749" w:hanging="360"/>
      </w:pPr>
      <w:rPr>
        <w:rFonts w:cs="Times New Roman"/>
      </w:rPr>
    </w:lvl>
    <w:lvl w:ilvl="7" w:tplc="04270019">
      <w:start w:val="1"/>
      <w:numFmt w:val="lowerLetter"/>
      <w:lvlText w:val="%8."/>
      <w:lvlJc w:val="left"/>
      <w:pPr>
        <w:ind w:left="6469" w:hanging="360"/>
      </w:pPr>
      <w:rPr>
        <w:rFonts w:cs="Times New Roman"/>
      </w:rPr>
    </w:lvl>
    <w:lvl w:ilvl="8" w:tplc="0427001B">
      <w:start w:val="1"/>
      <w:numFmt w:val="lowerRoman"/>
      <w:lvlText w:val="%9."/>
      <w:lvlJc w:val="right"/>
      <w:pPr>
        <w:ind w:left="7189" w:hanging="180"/>
      </w:pPr>
      <w:rPr>
        <w:rFonts w:cs="Times New Roman"/>
      </w:rPr>
    </w:lvl>
  </w:abstractNum>
  <w:abstractNum w:abstractNumId="7" w15:restartNumberingAfterBreak="0">
    <w:nsid w:val="1FB10765"/>
    <w:multiLevelType w:val="hybridMultilevel"/>
    <w:tmpl w:val="D2C8BB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3823D2"/>
    <w:multiLevelType w:val="multilevel"/>
    <w:tmpl w:val="BE72A6E4"/>
    <w:lvl w:ilvl="0">
      <w:start w:val="1"/>
      <w:numFmt w:val="decimal"/>
      <w:lvlText w:val="%1."/>
      <w:lvlJc w:val="left"/>
      <w:pPr>
        <w:ind w:left="468" w:hanging="468"/>
      </w:pPr>
    </w:lvl>
    <w:lvl w:ilvl="1">
      <w:start w:val="1"/>
      <w:numFmt w:val="decimal"/>
      <w:lvlText w:val="%1.%2."/>
      <w:lvlJc w:val="left"/>
      <w:pPr>
        <w:ind w:left="468" w:hanging="468"/>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7040965"/>
    <w:multiLevelType w:val="multilevel"/>
    <w:tmpl w:val="04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997"/>
        </w:tabs>
        <w:ind w:left="1781"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7C57288"/>
    <w:multiLevelType w:val="multilevel"/>
    <w:tmpl w:val="CB786672"/>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9973461"/>
    <w:multiLevelType w:val="hybridMultilevel"/>
    <w:tmpl w:val="7C7C184A"/>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A93BD5"/>
    <w:multiLevelType w:val="hybridMultilevel"/>
    <w:tmpl w:val="FFFFFFFF"/>
    <w:lvl w:ilvl="0" w:tplc="14DCB31E">
      <w:start w:val="1"/>
      <w:numFmt w:val="decimal"/>
      <w:lvlText w:val="%1."/>
      <w:lvlJc w:val="left"/>
      <w:pPr>
        <w:ind w:left="720" w:hanging="360"/>
      </w:pPr>
    </w:lvl>
    <w:lvl w:ilvl="1" w:tplc="3E3CF86E">
      <w:start w:val="1"/>
      <w:numFmt w:val="lowerLetter"/>
      <w:lvlText w:val="%2."/>
      <w:lvlJc w:val="left"/>
      <w:pPr>
        <w:ind w:left="1440" w:hanging="360"/>
      </w:pPr>
    </w:lvl>
    <w:lvl w:ilvl="2" w:tplc="1F8A5CD0">
      <w:start w:val="1"/>
      <w:numFmt w:val="lowerRoman"/>
      <w:lvlText w:val="%3."/>
      <w:lvlJc w:val="right"/>
      <w:pPr>
        <w:ind w:left="2160" w:hanging="180"/>
      </w:pPr>
    </w:lvl>
    <w:lvl w:ilvl="3" w:tplc="30DCEB28">
      <w:start w:val="1"/>
      <w:numFmt w:val="decimal"/>
      <w:lvlText w:val="%4."/>
      <w:lvlJc w:val="left"/>
      <w:pPr>
        <w:ind w:left="2880" w:hanging="360"/>
      </w:pPr>
    </w:lvl>
    <w:lvl w:ilvl="4" w:tplc="E36C414E">
      <w:start w:val="1"/>
      <w:numFmt w:val="lowerLetter"/>
      <w:lvlText w:val="%5."/>
      <w:lvlJc w:val="left"/>
      <w:pPr>
        <w:ind w:left="3600" w:hanging="360"/>
      </w:pPr>
    </w:lvl>
    <w:lvl w:ilvl="5" w:tplc="B37C0D20">
      <w:start w:val="1"/>
      <w:numFmt w:val="lowerRoman"/>
      <w:lvlText w:val="%6."/>
      <w:lvlJc w:val="right"/>
      <w:pPr>
        <w:ind w:left="4320" w:hanging="180"/>
      </w:pPr>
    </w:lvl>
    <w:lvl w:ilvl="6" w:tplc="00EA76B0">
      <w:start w:val="1"/>
      <w:numFmt w:val="decimal"/>
      <w:lvlText w:val="%7."/>
      <w:lvlJc w:val="left"/>
      <w:pPr>
        <w:ind w:left="5040" w:hanging="360"/>
      </w:pPr>
    </w:lvl>
    <w:lvl w:ilvl="7" w:tplc="E3502A86">
      <w:start w:val="1"/>
      <w:numFmt w:val="lowerLetter"/>
      <w:lvlText w:val="%8."/>
      <w:lvlJc w:val="left"/>
      <w:pPr>
        <w:ind w:left="5760" w:hanging="360"/>
      </w:pPr>
    </w:lvl>
    <w:lvl w:ilvl="8" w:tplc="ACE8D924">
      <w:start w:val="1"/>
      <w:numFmt w:val="lowerRoman"/>
      <w:lvlText w:val="%9."/>
      <w:lvlJc w:val="right"/>
      <w:pPr>
        <w:ind w:left="6480" w:hanging="180"/>
      </w:pPr>
    </w:lvl>
  </w:abstractNum>
  <w:abstractNum w:abstractNumId="13" w15:restartNumberingAfterBreak="0">
    <w:nsid w:val="2FBE3950"/>
    <w:multiLevelType w:val="multilevel"/>
    <w:tmpl w:val="04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00B1D87"/>
    <w:multiLevelType w:val="multilevel"/>
    <w:tmpl w:val="D8083DE6"/>
    <w:lvl w:ilvl="0">
      <w:start w:val="1"/>
      <w:numFmt w:val="decimal"/>
      <w:suff w:val="space"/>
      <w:lvlText w:val="%1."/>
      <w:lvlJc w:val="left"/>
      <w:pPr>
        <w:ind w:left="0" w:firstLine="567"/>
      </w:pPr>
      <w:rPr>
        <w:rFonts w:ascii="Verdana" w:hAnsi="Verdana" w:cs="Times New Roman" w:hint="default"/>
        <w:b w:val="0"/>
        <w:bCs w:val="0"/>
        <w:sz w:val="20"/>
        <w:szCs w:val="2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b w:val="0"/>
        <w:bCs w:val="0"/>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460166F4"/>
    <w:multiLevelType w:val="hybridMultilevel"/>
    <w:tmpl w:val="870EA33A"/>
    <w:lvl w:ilvl="0" w:tplc="B62AF4A2">
      <w:start w:val="1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2D7BD0"/>
    <w:multiLevelType w:val="multilevel"/>
    <w:tmpl w:val="9B048B8C"/>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781"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7DB2DFA"/>
    <w:multiLevelType w:val="multilevel"/>
    <w:tmpl w:val="BE72A6E4"/>
    <w:lvl w:ilvl="0">
      <w:start w:val="1"/>
      <w:numFmt w:val="decimal"/>
      <w:lvlText w:val="%1."/>
      <w:lvlJc w:val="left"/>
      <w:pPr>
        <w:ind w:left="468" w:hanging="468"/>
      </w:pPr>
    </w:lvl>
    <w:lvl w:ilvl="1">
      <w:start w:val="1"/>
      <w:numFmt w:val="decimal"/>
      <w:lvlText w:val="%1.%2."/>
      <w:lvlJc w:val="left"/>
      <w:pPr>
        <w:ind w:left="468" w:hanging="468"/>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58ED4A9F"/>
    <w:multiLevelType w:val="hybridMultilevel"/>
    <w:tmpl w:val="E3C0C42A"/>
    <w:lvl w:ilvl="0" w:tplc="254EA8D2">
      <w:start w:val="1"/>
      <w:numFmt w:val="upperRoman"/>
      <w:lvlText w:val="%1."/>
      <w:lvlJc w:val="right"/>
      <w:pPr>
        <w:ind w:left="720" w:hanging="360"/>
      </w:pPr>
    </w:lvl>
    <w:lvl w:ilvl="1" w:tplc="02BC5BDC">
      <w:start w:val="1"/>
      <w:numFmt w:val="lowerLetter"/>
      <w:lvlText w:val="%2."/>
      <w:lvlJc w:val="left"/>
      <w:pPr>
        <w:ind w:left="1440" w:hanging="360"/>
      </w:pPr>
    </w:lvl>
    <w:lvl w:ilvl="2" w:tplc="64127DCE">
      <w:start w:val="1"/>
      <w:numFmt w:val="lowerRoman"/>
      <w:lvlText w:val="%3."/>
      <w:lvlJc w:val="right"/>
      <w:pPr>
        <w:ind w:left="2160" w:hanging="180"/>
      </w:pPr>
    </w:lvl>
    <w:lvl w:ilvl="3" w:tplc="D77A0D32">
      <w:start w:val="1"/>
      <w:numFmt w:val="decimal"/>
      <w:lvlText w:val="%4."/>
      <w:lvlJc w:val="left"/>
      <w:pPr>
        <w:ind w:left="2880" w:hanging="360"/>
      </w:pPr>
    </w:lvl>
    <w:lvl w:ilvl="4" w:tplc="A21A4432">
      <w:start w:val="1"/>
      <w:numFmt w:val="lowerLetter"/>
      <w:lvlText w:val="%5."/>
      <w:lvlJc w:val="left"/>
      <w:pPr>
        <w:ind w:left="3600" w:hanging="360"/>
      </w:pPr>
    </w:lvl>
    <w:lvl w:ilvl="5" w:tplc="B02AC008">
      <w:start w:val="1"/>
      <w:numFmt w:val="lowerRoman"/>
      <w:lvlText w:val="%6."/>
      <w:lvlJc w:val="right"/>
      <w:pPr>
        <w:ind w:left="4320" w:hanging="180"/>
      </w:pPr>
    </w:lvl>
    <w:lvl w:ilvl="6" w:tplc="89865FDA">
      <w:start w:val="1"/>
      <w:numFmt w:val="decimal"/>
      <w:lvlText w:val="%7."/>
      <w:lvlJc w:val="left"/>
      <w:pPr>
        <w:ind w:left="5040" w:hanging="360"/>
      </w:pPr>
    </w:lvl>
    <w:lvl w:ilvl="7" w:tplc="CD0AADBC">
      <w:start w:val="1"/>
      <w:numFmt w:val="lowerLetter"/>
      <w:lvlText w:val="%8."/>
      <w:lvlJc w:val="left"/>
      <w:pPr>
        <w:ind w:left="5760" w:hanging="360"/>
      </w:pPr>
    </w:lvl>
    <w:lvl w:ilvl="8" w:tplc="B51EC066">
      <w:start w:val="1"/>
      <w:numFmt w:val="lowerRoman"/>
      <w:lvlText w:val="%9."/>
      <w:lvlJc w:val="right"/>
      <w:pPr>
        <w:ind w:left="6480" w:hanging="180"/>
      </w:pPr>
    </w:lvl>
  </w:abstractNum>
  <w:abstractNum w:abstractNumId="19" w15:restartNumberingAfterBreak="0">
    <w:nsid w:val="6C0426A9"/>
    <w:multiLevelType w:val="hybridMultilevel"/>
    <w:tmpl w:val="8F8A1EDE"/>
    <w:lvl w:ilvl="0" w:tplc="0B68D352">
      <w:start w:val="9"/>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456A941"/>
    <w:multiLevelType w:val="hybridMultilevel"/>
    <w:tmpl w:val="D2E62D9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46F0C36"/>
    <w:multiLevelType w:val="hybridMultilevel"/>
    <w:tmpl w:val="9EEAEC6A"/>
    <w:lvl w:ilvl="0" w:tplc="4EFA6568">
      <w:start w:val="1"/>
      <w:numFmt w:val="decimal"/>
      <w:lvlText w:val="%1"/>
      <w:lvlJc w:val="left"/>
      <w:pPr>
        <w:ind w:left="1660" w:hanging="360"/>
      </w:pPr>
      <w:rPr>
        <w:rFonts w:hint="default"/>
        <w:b w:val="0"/>
      </w:rPr>
    </w:lvl>
    <w:lvl w:ilvl="1" w:tplc="04270019" w:tentative="1">
      <w:start w:val="1"/>
      <w:numFmt w:val="lowerLetter"/>
      <w:lvlText w:val="%2."/>
      <w:lvlJc w:val="left"/>
      <w:pPr>
        <w:ind w:left="2380" w:hanging="360"/>
      </w:pPr>
    </w:lvl>
    <w:lvl w:ilvl="2" w:tplc="0427001B" w:tentative="1">
      <w:start w:val="1"/>
      <w:numFmt w:val="lowerRoman"/>
      <w:lvlText w:val="%3."/>
      <w:lvlJc w:val="right"/>
      <w:pPr>
        <w:ind w:left="3100" w:hanging="180"/>
      </w:pPr>
    </w:lvl>
    <w:lvl w:ilvl="3" w:tplc="0427000F" w:tentative="1">
      <w:start w:val="1"/>
      <w:numFmt w:val="decimal"/>
      <w:lvlText w:val="%4."/>
      <w:lvlJc w:val="left"/>
      <w:pPr>
        <w:ind w:left="3820" w:hanging="360"/>
      </w:pPr>
    </w:lvl>
    <w:lvl w:ilvl="4" w:tplc="04270019" w:tentative="1">
      <w:start w:val="1"/>
      <w:numFmt w:val="lowerLetter"/>
      <w:lvlText w:val="%5."/>
      <w:lvlJc w:val="left"/>
      <w:pPr>
        <w:ind w:left="4540" w:hanging="360"/>
      </w:pPr>
    </w:lvl>
    <w:lvl w:ilvl="5" w:tplc="0427001B" w:tentative="1">
      <w:start w:val="1"/>
      <w:numFmt w:val="lowerRoman"/>
      <w:lvlText w:val="%6."/>
      <w:lvlJc w:val="right"/>
      <w:pPr>
        <w:ind w:left="5260" w:hanging="180"/>
      </w:pPr>
    </w:lvl>
    <w:lvl w:ilvl="6" w:tplc="0427000F" w:tentative="1">
      <w:start w:val="1"/>
      <w:numFmt w:val="decimal"/>
      <w:lvlText w:val="%7."/>
      <w:lvlJc w:val="left"/>
      <w:pPr>
        <w:ind w:left="5980" w:hanging="360"/>
      </w:pPr>
    </w:lvl>
    <w:lvl w:ilvl="7" w:tplc="04270019" w:tentative="1">
      <w:start w:val="1"/>
      <w:numFmt w:val="lowerLetter"/>
      <w:lvlText w:val="%8."/>
      <w:lvlJc w:val="left"/>
      <w:pPr>
        <w:ind w:left="6700" w:hanging="360"/>
      </w:pPr>
    </w:lvl>
    <w:lvl w:ilvl="8" w:tplc="0427001B" w:tentative="1">
      <w:start w:val="1"/>
      <w:numFmt w:val="lowerRoman"/>
      <w:lvlText w:val="%9."/>
      <w:lvlJc w:val="right"/>
      <w:pPr>
        <w:ind w:left="7420" w:hanging="180"/>
      </w:pPr>
    </w:lvl>
  </w:abstractNum>
  <w:abstractNum w:abstractNumId="22" w15:restartNumberingAfterBreak="0">
    <w:nsid w:val="77F37B68"/>
    <w:multiLevelType w:val="hybridMultilevel"/>
    <w:tmpl w:val="3DC88C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C883657"/>
    <w:multiLevelType w:val="hybridMultilevel"/>
    <w:tmpl w:val="A22ACE7E"/>
    <w:lvl w:ilvl="0" w:tplc="0427000F">
      <w:start w:val="1"/>
      <w:numFmt w:val="decimal"/>
      <w:lvlText w:val="%1."/>
      <w:lvlJc w:val="left"/>
      <w:pPr>
        <w:ind w:left="1429" w:hanging="360"/>
      </w:pPr>
      <w:rPr>
        <w:rFonts w:cs="Times New Roman"/>
      </w:rPr>
    </w:lvl>
    <w:lvl w:ilvl="1" w:tplc="04270019">
      <w:start w:val="1"/>
      <w:numFmt w:val="lowerLetter"/>
      <w:lvlText w:val="%2."/>
      <w:lvlJc w:val="left"/>
      <w:pPr>
        <w:ind w:left="2149" w:hanging="360"/>
      </w:pPr>
      <w:rPr>
        <w:rFonts w:cs="Times New Roman"/>
      </w:rPr>
    </w:lvl>
    <w:lvl w:ilvl="2" w:tplc="0427001B">
      <w:start w:val="1"/>
      <w:numFmt w:val="lowerRoman"/>
      <w:lvlText w:val="%3."/>
      <w:lvlJc w:val="right"/>
      <w:pPr>
        <w:ind w:left="2869" w:hanging="180"/>
      </w:pPr>
      <w:rPr>
        <w:rFonts w:cs="Times New Roman"/>
      </w:rPr>
    </w:lvl>
    <w:lvl w:ilvl="3" w:tplc="0427000F">
      <w:start w:val="1"/>
      <w:numFmt w:val="decimal"/>
      <w:lvlText w:val="%4."/>
      <w:lvlJc w:val="left"/>
      <w:pPr>
        <w:ind w:left="3589" w:hanging="360"/>
      </w:pPr>
      <w:rPr>
        <w:rFonts w:cs="Times New Roman"/>
      </w:rPr>
    </w:lvl>
    <w:lvl w:ilvl="4" w:tplc="04270019">
      <w:start w:val="1"/>
      <w:numFmt w:val="lowerLetter"/>
      <w:lvlText w:val="%5."/>
      <w:lvlJc w:val="left"/>
      <w:pPr>
        <w:ind w:left="4309" w:hanging="360"/>
      </w:pPr>
      <w:rPr>
        <w:rFonts w:cs="Times New Roman"/>
      </w:rPr>
    </w:lvl>
    <w:lvl w:ilvl="5" w:tplc="0427001B">
      <w:start w:val="1"/>
      <w:numFmt w:val="lowerRoman"/>
      <w:lvlText w:val="%6."/>
      <w:lvlJc w:val="right"/>
      <w:pPr>
        <w:ind w:left="5029" w:hanging="180"/>
      </w:pPr>
      <w:rPr>
        <w:rFonts w:cs="Times New Roman"/>
      </w:rPr>
    </w:lvl>
    <w:lvl w:ilvl="6" w:tplc="0427000F">
      <w:start w:val="1"/>
      <w:numFmt w:val="decimal"/>
      <w:lvlText w:val="%7."/>
      <w:lvlJc w:val="left"/>
      <w:pPr>
        <w:ind w:left="5749" w:hanging="360"/>
      </w:pPr>
      <w:rPr>
        <w:rFonts w:cs="Times New Roman"/>
      </w:rPr>
    </w:lvl>
    <w:lvl w:ilvl="7" w:tplc="04270019">
      <w:start w:val="1"/>
      <w:numFmt w:val="lowerLetter"/>
      <w:lvlText w:val="%8."/>
      <w:lvlJc w:val="left"/>
      <w:pPr>
        <w:ind w:left="6469" w:hanging="360"/>
      </w:pPr>
      <w:rPr>
        <w:rFonts w:cs="Times New Roman"/>
      </w:rPr>
    </w:lvl>
    <w:lvl w:ilvl="8" w:tplc="0427001B">
      <w:start w:val="1"/>
      <w:numFmt w:val="lowerRoman"/>
      <w:lvlText w:val="%9."/>
      <w:lvlJc w:val="right"/>
      <w:pPr>
        <w:ind w:left="7189" w:hanging="180"/>
      </w:pPr>
      <w:rPr>
        <w:rFonts w:cs="Times New Roman"/>
      </w:rPr>
    </w:lvl>
  </w:abstractNum>
  <w:num w:numId="1" w16cid:durableId="10378557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609843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9797387">
    <w:abstractNumId w:val="15"/>
  </w:num>
  <w:num w:numId="4" w16cid:durableId="1348560035">
    <w:abstractNumId w:val="9"/>
  </w:num>
  <w:num w:numId="5" w16cid:durableId="1401711552">
    <w:abstractNumId w:val="10"/>
  </w:num>
  <w:num w:numId="6" w16cid:durableId="1455365788">
    <w:abstractNumId w:val="16"/>
  </w:num>
  <w:num w:numId="7" w16cid:durableId="1464420837">
    <w:abstractNumId w:val="6"/>
  </w:num>
  <w:num w:numId="8" w16cid:durableId="1486781084">
    <w:abstractNumId w:val="18"/>
  </w:num>
  <w:num w:numId="9" w16cid:durableId="1526401856">
    <w:abstractNumId w:val="1"/>
  </w:num>
  <w:num w:numId="10" w16cid:durableId="1684743326">
    <w:abstractNumId w:val="2"/>
  </w:num>
  <w:num w:numId="11" w16cid:durableId="182860864">
    <w:abstractNumId w:val="12"/>
  </w:num>
  <w:num w:numId="12" w16cid:durableId="1842817105">
    <w:abstractNumId w:val="22"/>
  </w:num>
  <w:num w:numId="13" w16cid:durableId="2033454508">
    <w:abstractNumId w:val="7"/>
  </w:num>
  <w:num w:numId="14" w16cid:durableId="2038769782">
    <w:abstractNumId w:val="14"/>
  </w:num>
  <w:num w:numId="15" w16cid:durableId="2093236537">
    <w:abstractNumId w:val="13"/>
  </w:num>
  <w:num w:numId="16" w16cid:durableId="238949798">
    <w:abstractNumId w:val="0"/>
  </w:num>
  <w:num w:numId="17" w16cid:durableId="489177235">
    <w:abstractNumId w:val="21"/>
  </w:num>
  <w:num w:numId="18" w16cid:durableId="4988896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54364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57202576">
    <w:abstractNumId w:val="19"/>
  </w:num>
  <w:num w:numId="21" w16cid:durableId="569537862">
    <w:abstractNumId w:val="11"/>
  </w:num>
  <w:num w:numId="22" w16cid:durableId="6853305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5354116">
    <w:abstractNumId w:val="3"/>
  </w:num>
  <w:num w:numId="24" w16cid:durableId="742803257">
    <w:abstractNumId w:val="5"/>
  </w:num>
  <w:num w:numId="25" w16cid:durableId="822550026">
    <w:abstractNumId w:val="20"/>
  </w:num>
  <w:num w:numId="26" w16cid:durableId="86464086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tūras Kudarauskas">
    <w15:presenceInfo w15:providerId="AD" w15:userId="S::artkud@lrt.lt::bd6a5a0a-98d1-4737-a4d0-44202a09b6fe"/>
  </w15:person>
  <w15:person w15:author="Nida Lendraitytė-Šibutovičienė">
    <w15:presenceInfo w15:providerId="AD" w15:userId="S::nidlen@lrt.lt::34abe2c5-c471-46ee-9825-9dbadcf22d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628"/>
    <w:rsid w:val="00000F70"/>
    <w:rsid w:val="000027DC"/>
    <w:rsid w:val="00004121"/>
    <w:rsid w:val="00013A3A"/>
    <w:rsid w:val="00017EC3"/>
    <w:rsid w:val="000266CE"/>
    <w:rsid w:val="0003315F"/>
    <w:rsid w:val="00040571"/>
    <w:rsid w:val="00050990"/>
    <w:rsid w:val="00055F84"/>
    <w:rsid w:val="0006114B"/>
    <w:rsid w:val="00064BA4"/>
    <w:rsid w:val="00066A44"/>
    <w:rsid w:val="0008223F"/>
    <w:rsid w:val="00085028"/>
    <w:rsid w:val="00090CE5"/>
    <w:rsid w:val="0009176F"/>
    <w:rsid w:val="00095C41"/>
    <w:rsid w:val="0009645D"/>
    <w:rsid w:val="000A093D"/>
    <w:rsid w:val="000A4AB2"/>
    <w:rsid w:val="000A58E7"/>
    <w:rsid w:val="000A6F30"/>
    <w:rsid w:val="000B07E9"/>
    <w:rsid w:val="000F700E"/>
    <w:rsid w:val="00100935"/>
    <w:rsid w:val="001048CD"/>
    <w:rsid w:val="00107228"/>
    <w:rsid w:val="001106F0"/>
    <w:rsid w:val="00116C37"/>
    <w:rsid w:val="001313A9"/>
    <w:rsid w:val="00132488"/>
    <w:rsid w:val="0014097B"/>
    <w:rsid w:val="00143F47"/>
    <w:rsid w:val="00162714"/>
    <w:rsid w:val="00166F93"/>
    <w:rsid w:val="00175B47"/>
    <w:rsid w:val="00176FC0"/>
    <w:rsid w:val="0017793A"/>
    <w:rsid w:val="00183933"/>
    <w:rsid w:val="00186632"/>
    <w:rsid w:val="00193BD5"/>
    <w:rsid w:val="001A00E1"/>
    <w:rsid w:val="001B0A50"/>
    <w:rsid w:val="001B15F1"/>
    <w:rsid w:val="001C0EBF"/>
    <w:rsid w:val="001C5AFB"/>
    <w:rsid w:val="001D6168"/>
    <w:rsid w:val="001E013C"/>
    <w:rsid w:val="001E147C"/>
    <w:rsid w:val="001E150E"/>
    <w:rsid w:val="001E1DA0"/>
    <w:rsid w:val="001E1E70"/>
    <w:rsid w:val="001E2CD3"/>
    <w:rsid w:val="001E4349"/>
    <w:rsid w:val="001E46CE"/>
    <w:rsid w:val="001E572E"/>
    <w:rsid w:val="001F029C"/>
    <w:rsid w:val="001F2040"/>
    <w:rsid w:val="001F2AD2"/>
    <w:rsid w:val="001F4C86"/>
    <w:rsid w:val="00201084"/>
    <w:rsid w:val="002012F8"/>
    <w:rsid w:val="00203BFE"/>
    <w:rsid w:val="0020499F"/>
    <w:rsid w:val="0020736E"/>
    <w:rsid w:val="00213B76"/>
    <w:rsid w:val="00215CD0"/>
    <w:rsid w:val="00215EF3"/>
    <w:rsid w:val="002205E0"/>
    <w:rsid w:val="00223C85"/>
    <w:rsid w:val="00223F37"/>
    <w:rsid w:val="00224AA0"/>
    <w:rsid w:val="00225D72"/>
    <w:rsid w:val="00231593"/>
    <w:rsid w:val="00232462"/>
    <w:rsid w:val="00237EFE"/>
    <w:rsid w:val="00240AB7"/>
    <w:rsid w:val="00240DFC"/>
    <w:rsid w:val="002420BB"/>
    <w:rsid w:val="0024515E"/>
    <w:rsid w:val="002507B4"/>
    <w:rsid w:val="002517C8"/>
    <w:rsid w:val="0025507D"/>
    <w:rsid w:val="00255610"/>
    <w:rsid w:val="00255A41"/>
    <w:rsid w:val="00257B14"/>
    <w:rsid w:val="0027056C"/>
    <w:rsid w:val="00283E63"/>
    <w:rsid w:val="0028756A"/>
    <w:rsid w:val="00287669"/>
    <w:rsid w:val="00287CFB"/>
    <w:rsid w:val="00290EAD"/>
    <w:rsid w:val="00297A61"/>
    <w:rsid w:val="00297FCE"/>
    <w:rsid w:val="002A44BD"/>
    <w:rsid w:val="002A6ED0"/>
    <w:rsid w:val="002B1907"/>
    <w:rsid w:val="002B270D"/>
    <w:rsid w:val="002C7036"/>
    <w:rsid w:val="002D088D"/>
    <w:rsid w:val="002D260E"/>
    <w:rsid w:val="002E4B56"/>
    <w:rsid w:val="002E54C5"/>
    <w:rsid w:val="002E7D9C"/>
    <w:rsid w:val="002F585C"/>
    <w:rsid w:val="002F7270"/>
    <w:rsid w:val="00304A4C"/>
    <w:rsid w:val="003205B2"/>
    <w:rsid w:val="0033012D"/>
    <w:rsid w:val="00330DC3"/>
    <w:rsid w:val="00332415"/>
    <w:rsid w:val="0033748D"/>
    <w:rsid w:val="00355535"/>
    <w:rsid w:val="00360AA1"/>
    <w:rsid w:val="00363A53"/>
    <w:rsid w:val="003679F4"/>
    <w:rsid w:val="00380B79"/>
    <w:rsid w:val="0039002E"/>
    <w:rsid w:val="00392E56"/>
    <w:rsid w:val="00394768"/>
    <w:rsid w:val="0039773F"/>
    <w:rsid w:val="003A03FE"/>
    <w:rsid w:val="003A1B30"/>
    <w:rsid w:val="003A4B01"/>
    <w:rsid w:val="003B0566"/>
    <w:rsid w:val="003B5577"/>
    <w:rsid w:val="003C2DF5"/>
    <w:rsid w:val="003C4D37"/>
    <w:rsid w:val="003C5006"/>
    <w:rsid w:val="003C744F"/>
    <w:rsid w:val="003D12E2"/>
    <w:rsid w:val="003D1B4E"/>
    <w:rsid w:val="003D2C78"/>
    <w:rsid w:val="003D3DCA"/>
    <w:rsid w:val="003E256A"/>
    <w:rsid w:val="003E7544"/>
    <w:rsid w:val="003E77D4"/>
    <w:rsid w:val="00411117"/>
    <w:rsid w:val="00413AC3"/>
    <w:rsid w:val="0041740A"/>
    <w:rsid w:val="004240D9"/>
    <w:rsid w:val="004312EA"/>
    <w:rsid w:val="00436681"/>
    <w:rsid w:val="00440644"/>
    <w:rsid w:val="004459F2"/>
    <w:rsid w:val="00450124"/>
    <w:rsid w:val="00454343"/>
    <w:rsid w:val="00454BAC"/>
    <w:rsid w:val="0045548B"/>
    <w:rsid w:val="00457F5F"/>
    <w:rsid w:val="00462AC2"/>
    <w:rsid w:val="00465F86"/>
    <w:rsid w:val="00477701"/>
    <w:rsid w:val="00487009"/>
    <w:rsid w:val="00487F34"/>
    <w:rsid w:val="004A33C4"/>
    <w:rsid w:val="004A4667"/>
    <w:rsid w:val="004B19C6"/>
    <w:rsid w:val="004B4653"/>
    <w:rsid w:val="004B5DA5"/>
    <w:rsid w:val="004B6964"/>
    <w:rsid w:val="004C5A3F"/>
    <w:rsid w:val="004C63EB"/>
    <w:rsid w:val="004C7E84"/>
    <w:rsid w:val="004D26B9"/>
    <w:rsid w:val="004D635C"/>
    <w:rsid w:val="004E17EE"/>
    <w:rsid w:val="00502420"/>
    <w:rsid w:val="00513497"/>
    <w:rsid w:val="00516228"/>
    <w:rsid w:val="00517FF2"/>
    <w:rsid w:val="00521F12"/>
    <w:rsid w:val="00524E5A"/>
    <w:rsid w:val="0052588C"/>
    <w:rsid w:val="005322F8"/>
    <w:rsid w:val="00534E41"/>
    <w:rsid w:val="00534E4A"/>
    <w:rsid w:val="005350F1"/>
    <w:rsid w:val="00541723"/>
    <w:rsid w:val="0055444F"/>
    <w:rsid w:val="005651B9"/>
    <w:rsid w:val="005778D0"/>
    <w:rsid w:val="00581BEA"/>
    <w:rsid w:val="00582E78"/>
    <w:rsid w:val="00584B9E"/>
    <w:rsid w:val="00590A2D"/>
    <w:rsid w:val="00592073"/>
    <w:rsid w:val="00592D56"/>
    <w:rsid w:val="00595425"/>
    <w:rsid w:val="00595463"/>
    <w:rsid w:val="005A11D1"/>
    <w:rsid w:val="005B02C5"/>
    <w:rsid w:val="005B2BAF"/>
    <w:rsid w:val="005B5C31"/>
    <w:rsid w:val="005B75BA"/>
    <w:rsid w:val="005C2773"/>
    <w:rsid w:val="005C304A"/>
    <w:rsid w:val="005C429B"/>
    <w:rsid w:val="005C4FDF"/>
    <w:rsid w:val="005D371A"/>
    <w:rsid w:val="005E0393"/>
    <w:rsid w:val="005E549E"/>
    <w:rsid w:val="005F4446"/>
    <w:rsid w:val="005F49FC"/>
    <w:rsid w:val="005F665F"/>
    <w:rsid w:val="00601399"/>
    <w:rsid w:val="00613217"/>
    <w:rsid w:val="00613BF4"/>
    <w:rsid w:val="00621E92"/>
    <w:rsid w:val="006229E7"/>
    <w:rsid w:val="00631C97"/>
    <w:rsid w:val="00643BC1"/>
    <w:rsid w:val="00653D0E"/>
    <w:rsid w:val="00656572"/>
    <w:rsid w:val="00663956"/>
    <w:rsid w:val="00667C66"/>
    <w:rsid w:val="00674B8E"/>
    <w:rsid w:val="00676DBA"/>
    <w:rsid w:val="006817EA"/>
    <w:rsid w:val="00683ED8"/>
    <w:rsid w:val="006864B5"/>
    <w:rsid w:val="00691343"/>
    <w:rsid w:val="006923A7"/>
    <w:rsid w:val="006926B6"/>
    <w:rsid w:val="006958BE"/>
    <w:rsid w:val="006A72B5"/>
    <w:rsid w:val="006B1341"/>
    <w:rsid w:val="006C5F82"/>
    <w:rsid w:val="006C67C3"/>
    <w:rsid w:val="006D5A8B"/>
    <w:rsid w:val="006D5FE4"/>
    <w:rsid w:val="006E2107"/>
    <w:rsid w:val="006F0A43"/>
    <w:rsid w:val="006F1A2F"/>
    <w:rsid w:val="006F6623"/>
    <w:rsid w:val="00700A2C"/>
    <w:rsid w:val="00703226"/>
    <w:rsid w:val="00704DF0"/>
    <w:rsid w:val="00705986"/>
    <w:rsid w:val="00715715"/>
    <w:rsid w:val="0071790E"/>
    <w:rsid w:val="00717D42"/>
    <w:rsid w:val="00722EC0"/>
    <w:rsid w:val="0072654D"/>
    <w:rsid w:val="0072771B"/>
    <w:rsid w:val="00744E80"/>
    <w:rsid w:val="00745950"/>
    <w:rsid w:val="00747E2D"/>
    <w:rsid w:val="007631C0"/>
    <w:rsid w:val="0076666C"/>
    <w:rsid w:val="007678D4"/>
    <w:rsid w:val="00774499"/>
    <w:rsid w:val="007746FB"/>
    <w:rsid w:val="00783A3E"/>
    <w:rsid w:val="007867C4"/>
    <w:rsid w:val="00787440"/>
    <w:rsid w:val="00792193"/>
    <w:rsid w:val="007A4084"/>
    <w:rsid w:val="007B5BDB"/>
    <w:rsid w:val="007C6628"/>
    <w:rsid w:val="007C74DE"/>
    <w:rsid w:val="007D6D4E"/>
    <w:rsid w:val="007E0B00"/>
    <w:rsid w:val="007E2873"/>
    <w:rsid w:val="00804AE5"/>
    <w:rsid w:val="00804EBB"/>
    <w:rsid w:val="00811A3A"/>
    <w:rsid w:val="00815DF7"/>
    <w:rsid w:val="00822188"/>
    <w:rsid w:val="008331DB"/>
    <w:rsid w:val="00834EEC"/>
    <w:rsid w:val="00843782"/>
    <w:rsid w:val="008447A2"/>
    <w:rsid w:val="00855394"/>
    <w:rsid w:val="00860BA2"/>
    <w:rsid w:val="00863C5E"/>
    <w:rsid w:val="00866681"/>
    <w:rsid w:val="0087405A"/>
    <w:rsid w:val="00875123"/>
    <w:rsid w:val="008828B5"/>
    <w:rsid w:val="00883ABC"/>
    <w:rsid w:val="008A31E6"/>
    <w:rsid w:val="008A7273"/>
    <w:rsid w:val="008B3C62"/>
    <w:rsid w:val="008D700A"/>
    <w:rsid w:val="008E5778"/>
    <w:rsid w:val="008E7CF8"/>
    <w:rsid w:val="008F3A28"/>
    <w:rsid w:val="00903698"/>
    <w:rsid w:val="0091DA67"/>
    <w:rsid w:val="00920CDA"/>
    <w:rsid w:val="0092278D"/>
    <w:rsid w:val="009339E2"/>
    <w:rsid w:val="00945941"/>
    <w:rsid w:val="009475CF"/>
    <w:rsid w:val="0095144E"/>
    <w:rsid w:val="009571F7"/>
    <w:rsid w:val="00959B12"/>
    <w:rsid w:val="0096727A"/>
    <w:rsid w:val="0096766D"/>
    <w:rsid w:val="00977E54"/>
    <w:rsid w:val="00983CFE"/>
    <w:rsid w:val="009865FE"/>
    <w:rsid w:val="009869BF"/>
    <w:rsid w:val="00991C9B"/>
    <w:rsid w:val="0099226C"/>
    <w:rsid w:val="00997C44"/>
    <w:rsid w:val="00997E56"/>
    <w:rsid w:val="009C4ADB"/>
    <w:rsid w:val="009C7A52"/>
    <w:rsid w:val="009D14E3"/>
    <w:rsid w:val="009D467B"/>
    <w:rsid w:val="009D560F"/>
    <w:rsid w:val="009D597A"/>
    <w:rsid w:val="009E2BFF"/>
    <w:rsid w:val="009E2DDD"/>
    <w:rsid w:val="009E5A13"/>
    <w:rsid w:val="009E7B4E"/>
    <w:rsid w:val="009F0F09"/>
    <w:rsid w:val="009F4EFA"/>
    <w:rsid w:val="00A0518F"/>
    <w:rsid w:val="00A146BD"/>
    <w:rsid w:val="00A17B69"/>
    <w:rsid w:val="00A2140C"/>
    <w:rsid w:val="00A225D1"/>
    <w:rsid w:val="00A33114"/>
    <w:rsid w:val="00A34FD8"/>
    <w:rsid w:val="00A4115D"/>
    <w:rsid w:val="00A462A5"/>
    <w:rsid w:val="00A470BB"/>
    <w:rsid w:val="00A70C71"/>
    <w:rsid w:val="00A76E28"/>
    <w:rsid w:val="00A84265"/>
    <w:rsid w:val="00A8678D"/>
    <w:rsid w:val="00A922EC"/>
    <w:rsid w:val="00A9361F"/>
    <w:rsid w:val="00A9728E"/>
    <w:rsid w:val="00AA271F"/>
    <w:rsid w:val="00AA27A2"/>
    <w:rsid w:val="00AA2940"/>
    <w:rsid w:val="00AA33A4"/>
    <w:rsid w:val="00AA4615"/>
    <w:rsid w:val="00AA6B25"/>
    <w:rsid w:val="00AA7317"/>
    <w:rsid w:val="00AA7E33"/>
    <w:rsid w:val="00AB2EE6"/>
    <w:rsid w:val="00AB3B7E"/>
    <w:rsid w:val="00AC2930"/>
    <w:rsid w:val="00AD4502"/>
    <w:rsid w:val="00AE11B5"/>
    <w:rsid w:val="00AE3F9C"/>
    <w:rsid w:val="00AE42CA"/>
    <w:rsid w:val="00AE7324"/>
    <w:rsid w:val="00AF0178"/>
    <w:rsid w:val="00AF058F"/>
    <w:rsid w:val="00AF3469"/>
    <w:rsid w:val="00AF5E48"/>
    <w:rsid w:val="00B0056F"/>
    <w:rsid w:val="00B17904"/>
    <w:rsid w:val="00B217A7"/>
    <w:rsid w:val="00B23305"/>
    <w:rsid w:val="00B354CF"/>
    <w:rsid w:val="00B37C39"/>
    <w:rsid w:val="00B4277F"/>
    <w:rsid w:val="00B520F2"/>
    <w:rsid w:val="00B55C34"/>
    <w:rsid w:val="00B5794A"/>
    <w:rsid w:val="00B6005A"/>
    <w:rsid w:val="00B654F1"/>
    <w:rsid w:val="00B7159D"/>
    <w:rsid w:val="00B71B19"/>
    <w:rsid w:val="00B71DBE"/>
    <w:rsid w:val="00B72E45"/>
    <w:rsid w:val="00BA0978"/>
    <w:rsid w:val="00BA4D04"/>
    <w:rsid w:val="00BA593B"/>
    <w:rsid w:val="00BB0611"/>
    <w:rsid w:val="00BB1B94"/>
    <w:rsid w:val="00BB317E"/>
    <w:rsid w:val="00BC05AA"/>
    <w:rsid w:val="00BC0EE3"/>
    <w:rsid w:val="00BC3CA5"/>
    <w:rsid w:val="00BC4A7E"/>
    <w:rsid w:val="00BC5855"/>
    <w:rsid w:val="00BD32BA"/>
    <w:rsid w:val="00BD386E"/>
    <w:rsid w:val="00BD677C"/>
    <w:rsid w:val="00BE007C"/>
    <w:rsid w:val="00BE2B77"/>
    <w:rsid w:val="00BE45FB"/>
    <w:rsid w:val="00BF0E78"/>
    <w:rsid w:val="00BF28CD"/>
    <w:rsid w:val="00BF2F6C"/>
    <w:rsid w:val="00BF6052"/>
    <w:rsid w:val="00BF70A2"/>
    <w:rsid w:val="00C00434"/>
    <w:rsid w:val="00C00A3C"/>
    <w:rsid w:val="00C02A03"/>
    <w:rsid w:val="00C0514F"/>
    <w:rsid w:val="00C11378"/>
    <w:rsid w:val="00C14068"/>
    <w:rsid w:val="00C168C1"/>
    <w:rsid w:val="00C24C14"/>
    <w:rsid w:val="00C355B6"/>
    <w:rsid w:val="00C45635"/>
    <w:rsid w:val="00C50A25"/>
    <w:rsid w:val="00C54072"/>
    <w:rsid w:val="00C5423B"/>
    <w:rsid w:val="00C55E48"/>
    <w:rsid w:val="00C64DC4"/>
    <w:rsid w:val="00C65777"/>
    <w:rsid w:val="00C76E19"/>
    <w:rsid w:val="00C81261"/>
    <w:rsid w:val="00CA4E42"/>
    <w:rsid w:val="00CB0EB1"/>
    <w:rsid w:val="00CB386B"/>
    <w:rsid w:val="00CC0034"/>
    <w:rsid w:val="00CC5B36"/>
    <w:rsid w:val="00CD0148"/>
    <w:rsid w:val="00CD175D"/>
    <w:rsid w:val="00CD32DA"/>
    <w:rsid w:val="00CD33A8"/>
    <w:rsid w:val="00CD4925"/>
    <w:rsid w:val="00CD5E21"/>
    <w:rsid w:val="00CD6C1F"/>
    <w:rsid w:val="00CE08D4"/>
    <w:rsid w:val="00CE38B8"/>
    <w:rsid w:val="00CE755C"/>
    <w:rsid w:val="00CF0B88"/>
    <w:rsid w:val="00CF5923"/>
    <w:rsid w:val="00D04212"/>
    <w:rsid w:val="00D0447A"/>
    <w:rsid w:val="00D13841"/>
    <w:rsid w:val="00D21720"/>
    <w:rsid w:val="00D21DEF"/>
    <w:rsid w:val="00D329FA"/>
    <w:rsid w:val="00D32E08"/>
    <w:rsid w:val="00D410E7"/>
    <w:rsid w:val="00D42B69"/>
    <w:rsid w:val="00D46262"/>
    <w:rsid w:val="00D46736"/>
    <w:rsid w:val="00D4743D"/>
    <w:rsid w:val="00D60075"/>
    <w:rsid w:val="00D64D04"/>
    <w:rsid w:val="00D67855"/>
    <w:rsid w:val="00D73524"/>
    <w:rsid w:val="00D82AC0"/>
    <w:rsid w:val="00D855B9"/>
    <w:rsid w:val="00D91D2C"/>
    <w:rsid w:val="00D93FAC"/>
    <w:rsid w:val="00DA0004"/>
    <w:rsid w:val="00DA09F8"/>
    <w:rsid w:val="00DB2B55"/>
    <w:rsid w:val="00DB6A97"/>
    <w:rsid w:val="00DB7024"/>
    <w:rsid w:val="00DC0420"/>
    <w:rsid w:val="00DC0529"/>
    <w:rsid w:val="00DC10D1"/>
    <w:rsid w:val="00DC21A3"/>
    <w:rsid w:val="00DC3609"/>
    <w:rsid w:val="00DD155B"/>
    <w:rsid w:val="00DD5890"/>
    <w:rsid w:val="00DD7F75"/>
    <w:rsid w:val="00DE0E22"/>
    <w:rsid w:val="00DE3E70"/>
    <w:rsid w:val="00DE55D1"/>
    <w:rsid w:val="00DE62B8"/>
    <w:rsid w:val="00DF306B"/>
    <w:rsid w:val="00DF7CBE"/>
    <w:rsid w:val="00E0485B"/>
    <w:rsid w:val="00E059F3"/>
    <w:rsid w:val="00E07E15"/>
    <w:rsid w:val="00E10660"/>
    <w:rsid w:val="00E1358A"/>
    <w:rsid w:val="00E14118"/>
    <w:rsid w:val="00E146A7"/>
    <w:rsid w:val="00E146F8"/>
    <w:rsid w:val="00E24B70"/>
    <w:rsid w:val="00E33D49"/>
    <w:rsid w:val="00E347B5"/>
    <w:rsid w:val="00E44AC5"/>
    <w:rsid w:val="00E5130E"/>
    <w:rsid w:val="00E640D1"/>
    <w:rsid w:val="00E645B3"/>
    <w:rsid w:val="00E66085"/>
    <w:rsid w:val="00E66A9E"/>
    <w:rsid w:val="00E67A37"/>
    <w:rsid w:val="00E70B72"/>
    <w:rsid w:val="00E718C9"/>
    <w:rsid w:val="00E722BA"/>
    <w:rsid w:val="00E72728"/>
    <w:rsid w:val="00E741CE"/>
    <w:rsid w:val="00E75DDC"/>
    <w:rsid w:val="00E833D6"/>
    <w:rsid w:val="00E96515"/>
    <w:rsid w:val="00E970F3"/>
    <w:rsid w:val="00EA303C"/>
    <w:rsid w:val="00EA52B6"/>
    <w:rsid w:val="00EA66B1"/>
    <w:rsid w:val="00EB64B8"/>
    <w:rsid w:val="00EC5E27"/>
    <w:rsid w:val="00EE1D05"/>
    <w:rsid w:val="00EE3D44"/>
    <w:rsid w:val="00EE5912"/>
    <w:rsid w:val="00EE5B0E"/>
    <w:rsid w:val="00EF0EE3"/>
    <w:rsid w:val="00EF1F9A"/>
    <w:rsid w:val="00EF6283"/>
    <w:rsid w:val="00EF7B6E"/>
    <w:rsid w:val="00F03750"/>
    <w:rsid w:val="00F03C23"/>
    <w:rsid w:val="00F05608"/>
    <w:rsid w:val="00F07BCF"/>
    <w:rsid w:val="00F125DD"/>
    <w:rsid w:val="00F20942"/>
    <w:rsid w:val="00F422E4"/>
    <w:rsid w:val="00F47067"/>
    <w:rsid w:val="00F51576"/>
    <w:rsid w:val="00F51AB8"/>
    <w:rsid w:val="00F51ADB"/>
    <w:rsid w:val="00F64373"/>
    <w:rsid w:val="00F6731D"/>
    <w:rsid w:val="00F7754B"/>
    <w:rsid w:val="00F81035"/>
    <w:rsid w:val="00F81360"/>
    <w:rsid w:val="00F92496"/>
    <w:rsid w:val="00F92E7F"/>
    <w:rsid w:val="00F94A57"/>
    <w:rsid w:val="00FA2583"/>
    <w:rsid w:val="00FA7AC9"/>
    <w:rsid w:val="00FB0E1C"/>
    <w:rsid w:val="00FB197B"/>
    <w:rsid w:val="00FB1D27"/>
    <w:rsid w:val="00FC1C25"/>
    <w:rsid w:val="00FC6F4A"/>
    <w:rsid w:val="00FD6DD8"/>
    <w:rsid w:val="00FE3FB6"/>
    <w:rsid w:val="00FE6F15"/>
    <w:rsid w:val="00FF1DAF"/>
    <w:rsid w:val="00FF3D86"/>
    <w:rsid w:val="00FF5FA6"/>
    <w:rsid w:val="00FF6F3A"/>
    <w:rsid w:val="01174805"/>
    <w:rsid w:val="01747062"/>
    <w:rsid w:val="0224A496"/>
    <w:rsid w:val="02594EA7"/>
    <w:rsid w:val="027681B3"/>
    <w:rsid w:val="027DAE13"/>
    <w:rsid w:val="0307DEDD"/>
    <w:rsid w:val="03BE26C4"/>
    <w:rsid w:val="03F2D880"/>
    <w:rsid w:val="04922B6F"/>
    <w:rsid w:val="051993BD"/>
    <w:rsid w:val="05317E22"/>
    <w:rsid w:val="05778280"/>
    <w:rsid w:val="05AD1511"/>
    <w:rsid w:val="0682361C"/>
    <w:rsid w:val="0685CE96"/>
    <w:rsid w:val="06876012"/>
    <w:rsid w:val="07195BE6"/>
    <w:rsid w:val="075D756E"/>
    <w:rsid w:val="087982C8"/>
    <w:rsid w:val="08AF2342"/>
    <w:rsid w:val="08CBC3C1"/>
    <w:rsid w:val="093CF22C"/>
    <w:rsid w:val="09C933EF"/>
    <w:rsid w:val="0A31CB46"/>
    <w:rsid w:val="0AE32D69"/>
    <w:rsid w:val="0B1F671B"/>
    <w:rsid w:val="0B23796E"/>
    <w:rsid w:val="0BB25E7F"/>
    <w:rsid w:val="0BE88A6C"/>
    <w:rsid w:val="0BECBE79"/>
    <w:rsid w:val="0C3B5C15"/>
    <w:rsid w:val="0C42E2BA"/>
    <w:rsid w:val="0C5967E9"/>
    <w:rsid w:val="0D4DE7A8"/>
    <w:rsid w:val="0D560A58"/>
    <w:rsid w:val="0D7E8EAB"/>
    <w:rsid w:val="0E1B8C4A"/>
    <w:rsid w:val="0E4AC96A"/>
    <w:rsid w:val="0E5707DD"/>
    <w:rsid w:val="0E72265D"/>
    <w:rsid w:val="0EC47220"/>
    <w:rsid w:val="0ED6BE13"/>
    <w:rsid w:val="0EE59537"/>
    <w:rsid w:val="0F3F3549"/>
    <w:rsid w:val="0F3FCCFF"/>
    <w:rsid w:val="0FE07D55"/>
    <w:rsid w:val="100B7FC3"/>
    <w:rsid w:val="10730D91"/>
    <w:rsid w:val="107D7E70"/>
    <w:rsid w:val="10A39A38"/>
    <w:rsid w:val="1104EDEC"/>
    <w:rsid w:val="11220171"/>
    <w:rsid w:val="12879691"/>
    <w:rsid w:val="129FF396"/>
    <w:rsid w:val="134CBABD"/>
    <w:rsid w:val="135AB088"/>
    <w:rsid w:val="13AE0864"/>
    <w:rsid w:val="14003C44"/>
    <w:rsid w:val="148497CF"/>
    <w:rsid w:val="14DEF9A2"/>
    <w:rsid w:val="152E8B8A"/>
    <w:rsid w:val="15A60EF6"/>
    <w:rsid w:val="15FBC4BD"/>
    <w:rsid w:val="16492B58"/>
    <w:rsid w:val="17165556"/>
    <w:rsid w:val="17953D9C"/>
    <w:rsid w:val="17B88D4E"/>
    <w:rsid w:val="17E8D419"/>
    <w:rsid w:val="185F6C6A"/>
    <w:rsid w:val="18E409A7"/>
    <w:rsid w:val="19EA5E9F"/>
    <w:rsid w:val="1A50B904"/>
    <w:rsid w:val="1B19517A"/>
    <w:rsid w:val="1B73D668"/>
    <w:rsid w:val="1BC7C8A8"/>
    <w:rsid w:val="1BF9766B"/>
    <w:rsid w:val="1C762378"/>
    <w:rsid w:val="1CD78264"/>
    <w:rsid w:val="1D40C001"/>
    <w:rsid w:val="1F19304B"/>
    <w:rsid w:val="1F7D9904"/>
    <w:rsid w:val="1F9FF98C"/>
    <w:rsid w:val="1FC903AF"/>
    <w:rsid w:val="1FE3866A"/>
    <w:rsid w:val="211D6F3C"/>
    <w:rsid w:val="21438B7D"/>
    <w:rsid w:val="21679422"/>
    <w:rsid w:val="217B2F77"/>
    <w:rsid w:val="21D856AB"/>
    <w:rsid w:val="21F2969D"/>
    <w:rsid w:val="2221FDC9"/>
    <w:rsid w:val="225AEE7B"/>
    <w:rsid w:val="22AB03BB"/>
    <w:rsid w:val="22B34895"/>
    <w:rsid w:val="239506DB"/>
    <w:rsid w:val="23960509"/>
    <w:rsid w:val="23A2898A"/>
    <w:rsid w:val="23B145BE"/>
    <w:rsid w:val="23B56C44"/>
    <w:rsid w:val="24150E86"/>
    <w:rsid w:val="24B73B4C"/>
    <w:rsid w:val="2575062A"/>
    <w:rsid w:val="260A7C31"/>
    <w:rsid w:val="261A3BE7"/>
    <w:rsid w:val="267FDE75"/>
    <w:rsid w:val="26AFF6B7"/>
    <w:rsid w:val="2773565A"/>
    <w:rsid w:val="278A7E54"/>
    <w:rsid w:val="27B59507"/>
    <w:rsid w:val="27BDEA38"/>
    <w:rsid w:val="28D2B7F5"/>
    <w:rsid w:val="290EF186"/>
    <w:rsid w:val="2910EA40"/>
    <w:rsid w:val="292E119A"/>
    <w:rsid w:val="294FB089"/>
    <w:rsid w:val="2A09858E"/>
    <w:rsid w:val="2A266A7C"/>
    <w:rsid w:val="2A34B791"/>
    <w:rsid w:val="2A38C862"/>
    <w:rsid w:val="2B59B5AA"/>
    <w:rsid w:val="2B65C013"/>
    <w:rsid w:val="2C280D65"/>
    <w:rsid w:val="2CB7AA36"/>
    <w:rsid w:val="2D6DC9A2"/>
    <w:rsid w:val="2DCF322B"/>
    <w:rsid w:val="2DD5711A"/>
    <w:rsid w:val="2DE45B63"/>
    <w:rsid w:val="2E24809C"/>
    <w:rsid w:val="2EB4533F"/>
    <w:rsid w:val="2EC153AC"/>
    <w:rsid w:val="2EDA6619"/>
    <w:rsid w:val="2EF7BB28"/>
    <w:rsid w:val="2F6B028C"/>
    <w:rsid w:val="3026513F"/>
    <w:rsid w:val="30745FF2"/>
    <w:rsid w:val="30C22B3B"/>
    <w:rsid w:val="30C81274"/>
    <w:rsid w:val="3117DABF"/>
    <w:rsid w:val="3149253F"/>
    <w:rsid w:val="31BC5969"/>
    <w:rsid w:val="3216F467"/>
    <w:rsid w:val="327A59FA"/>
    <w:rsid w:val="328069D9"/>
    <w:rsid w:val="32B3AF8A"/>
    <w:rsid w:val="332108FE"/>
    <w:rsid w:val="33EEB731"/>
    <w:rsid w:val="34151DF8"/>
    <w:rsid w:val="34408322"/>
    <w:rsid w:val="34E77D3C"/>
    <w:rsid w:val="3500A599"/>
    <w:rsid w:val="3548F371"/>
    <w:rsid w:val="36556C56"/>
    <w:rsid w:val="367D267F"/>
    <w:rsid w:val="36CD9FA6"/>
    <w:rsid w:val="36FB1237"/>
    <w:rsid w:val="3770E972"/>
    <w:rsid w:val="3786868E"/>
    <w:rsid w:val="37CAA832"/>
    <w:rsid w:val="39912BF3"/>
    <w:rsid w:val="399480D8"/>
    <w:rsid w:val="3998A772"/>
    <w:rsid w:val="39B3A81A"/>
    <w:rsid w:val="39D11B73"/>
    <w:rsid w:val="39D1C374"/>
    <w:rsid w:val="39F7823A"/>
    <w:rsid w:val="3A4F5B19"/>
    <w:rsid w:val="3A7ECEA8"/>
    <w:rsid w:val="3AEDBD94"/>
    <w:rsid w:val="3B032C86"/>
    <w:rsid w:val="3B6ABF58"/>
    <w:rsid w:val="3C273225"/>
    <w:rsid w:val="3C2F4F90"/>
    <w:rsid w:val="3CC7CE34"/>
    <w:rsid w:val="3CDAE397"/>
    <w:rsid w:val="3CE4629F"/>
    <w:rsid w:val="3D715910"/>
    <w:rsid w:val="3DA34E3E"/>
    <w:rsid w:val="3DA84B7C"/>
    <w:rsid w:val="3DAF9E5C"/>
    <w:rsid w:val="3DC828C6"/>
    <w:rsid w:val="3DD9376D"/>
    <w:rsid w:val="3DFF5238"/>
    <w:rsid w:val="3F171C28"/>
    <w:rsid w:val="3F5CE4B8"/>
    <w:rsid w:val="3F65392A"/>
    <w:rsid w:val="3F7BFB57"/>
    <w:rsid w:val="3FB38CAD"/>
    <w:rsid w:val="402BCD03"/>
    <w:rsid w:val="407D2C06"/>
    <w:rsid w:val="40CDD3A8"/>
    <w:rsid w:val="4132A89E"/>
    <w:rsid w:val="4136F2FA"/>
    <w:rsid w:val="418845F5"/>
    <w:rsid w:val="41C7C6AC"/>
    <w:rsid w:val="41E2E52C"/>
    <w:rsid w:val="42524808"/>
    <w:rsid w:val="427ECB78"/>
    <w:rsid w:val="44149138"/>
    <w:rsid w:val="446482B3"/>
    <w:rsid w:val="44A74E81"/>
    <w:rsid w:val="44F51FD0"/>
    <w:rsid w:val="457A15C0"/>
    <w:rsid w:val="45D52AB2"/>
    <w:rsid w:val="45EEC38F"/>
    <w:rsid w:val="45F51418"/>
    <w:rsid w:val="45F82232"/>
    <w:rsid w:val="475D841E"/>
    <w:rsid w:val="47604170"/>
    <w:rsid w:val="47E3EE29"/>
    <w:rsid w:val="48A515E3"/>
    <w:rsid w:val="48D59874"/>
    <w:rsid w:val="48F972FF"/>
    <w:rsid w:val="4963EBF5"/>
    <w:rsid w:val="4965BEB6"/>
    <w:rsid w:val="4A3445A2"/>
    <w:rsid w:val="4A3C2572"/>
    <w:rsid w:val="4AA997F4"/>
    <w:rsid w:val="4BC4929E"/>
    <w:rsid w:val="4C414592"/>
    <w:rsid w:val="4D3A43F4"/>
    <w:rsid w:val="4D4B5030"/>
    <w:rsid w:val="4D6D6894"/>
    <w:rsid w:val="4DB482B7"/>
    <w:rsid w:val="4E53C259"/>
    <w:rsid w:val="4E79F0D6"/>
    <w:rsid w:val="4F2BE4F5"/>
    <w:rsid w:val="4F36E21A"/>
    <w:rsid w:val="4F58B05B"/>
    <w:rsid w:val="4F5EF866"/>
    <w:rsid w:val="4F7F1DE2"/>
    <w:rsid w:val="4FE85B7F"/>
    <w:rsid w:val="503F329E"/>
    <w:rsid w:val="50ABF451"/>
    <w:rsid w:val="50BB1A48"/>
    <w:rsid w:val="50C0D367"/>
    <w:rsid w:val="5226C222"/>
    <w:rsid w:val="5252ED95"/>
    <w:rsid w:val="528C879C"/>
    <w:rsid w:val="52E6D76F"/>
    <w:rsid w:val="53594780"/>
    <w:rsid w:val="53C35121"/>
    <w:rsid w:val="552A5065"/>
    <w:rsid w:val="55DAFDB6"/>
    <w:rsid w:val="572C8411"/>
    <w:rsid w:val="57C80BC9"/>
    <w:rsid w:val="5832416B"/>
    <w:rsid w:val="58DB3293"/>
    <w:rsid w:val="58FD722A"/>
    <w:rsid w:val="5902EF92"/>
    <w:rsid w:val="59242D5E"/>
    <w:rsid w:val="597D9BFF"/>
    <w:rsid w:val="59972B4B"/>
    <w:rsid w:val="59C2996C"/>
    <w:rsid w:val="5A7EA8DA"/>
    <w:rsid w:val="5B32FBAC"/>
    <w:rsid w:val="5B88A092"/>
    <w:rsid w:val="5BEF6985"/>
    <w:rsid w:val="5C27DA9F"/>
    <w:rsid w:val="5C8B040E"/>
    <w:rsid w:val="5D701C53"/>
    <w:rsid w:val="5ECBDC51"/>
    <w:rsid w:val="5F0F2ABB"/>
    <w:rsid w:val="5F7082A5"/>
    <w:rsid w:val="5F81F20A"/>
    <w:rsid w:val="60066CCF"/>
    <w:rsid w:val="6014188E"/>
    <w:rsid w:val="60549F1A"/>
    <w:rsid w:val="606CCB58"/>
    <w:rsid w:val="6080BFDE"/>
    <w:rsid w:val="60E56037"/>
    <w:rsid w:val="610D40A9"/>
    <w:rsid w:val="611DC26B"/>
    <w:rsid w:val="62129E0A"/>
    <w:rsid w:val="62357C52"/>
    <w:rsid w:val="625A5175"/>
    <w:rsid w:val="62B992CC"/>
    <w:rsid w:val="62E98F43"/>
    <w:rsid w:val="63DEF763"/>
    <w:rsid w:val="63EF6BB8"/>
    <w:rsid w:val="64116DE3"/>
    <w:rsid w:val="650CDB12"/>
    <w:rsid w:val="653978E1"/>
    <w:rsid w:val="65DC9AE2"/>
    <w:rsid w:val="65EBFD58"/>
    <w:rsid w:val="6681F984"/>
    <w:rsid w:val="6803408A"/>
    <w:rsid w:val="68117EB4"/>
    <w:rsid w:val="686879C8"/>
    <w:rsid w:val="6932E855"/>
    <w:rsid w:val="6942E957"/>
    <w:rsid w:val="6958A728"/>
    <w:rsid w:val="69F3D225"/>
    <w:rsid w:val="6A044A29"/>
    <w:rsid w:val="6A1DAFEF"/>
    <w:rsid w:val="6A637EFA"/>
    <w:rsid w:val="6A9F328C"/>
    <w:rsid w:val="6AA857EC"/>
    <w:rsid w:val="6B2AA0BE"/>
    <w:rsid w:val="6B33B023"/>
    <w:rsid w:val="6B4A888C"/>
    <w:rsid w:val="6BC10C6A"/>
    <w:rsid w:val="6BED167E"/>
    <w:rsid w:val="6C368A98"/>
    <w:rsid w:val="6C9B78A8"/>
    <w:rsid w:val="6CA9C70E"/>
    <w:rsid w:val="6D2826A1"/>
    <w:rsid w:val="6D428243"/>
    <w:rsid w:val="6D5A7D79"/>
    <w:rsid w:val="6D933C95"/>
    <w:rsid w:val="6E31578D"/>
    <w:rsid w:val="6E555E9D"/>
    <w:rsid w:val="6E659F9D"/>
    <w:rsid w:val="6E790B5F"/>
    <w:rsid w:val="6E98C7D8"/>
    <w:rsid w:val="6F051E70"/>
    <w:rsid w:val="6F489096"/>
    <w:rsid w:val="6F81F2A9"/>
    <w:rsid w:val="6FA71F01"/>
    <w:rsid w:val="6FD043EB"/>
    <w:rsid w:val="703DFDE0"/>
    <w:rsid w:val="70805C0B"/>
    <w:rsid w:val="70A0EED1"/>
    <w:rsid w:val="70E1C5AE"/>
    <w:rsid w:val="7137A3E0"/>
    <w:rsid w:val="71FF4716"/>
    <w:rsid w:val="721E4821"/>
    <w:rsid w:val="724756CB"/>
    <w:rsid w:val="72E97D93"/>
    <w:rsid w:val="73117449"/>
    <w:rsid w:val="731C84C7"/>
    <w:rsid w:val="74AD2138"/>
    <w:rsid w:val="74D6D95F"/>
    <w:rsid w:val="751D09D6"/>
    <w:rsid w:val="769582C8"/>
    <w:rsid w:val="76E1F1EE"/>
    <w:rsid w:val="76FCF079"/>
    <w:rsid w:val="7730C72B"/>
    <w:rsid w:val="7770A305"/>
    <w:rsid w:val="777901EE"/>
    <w:rsid w:val="78416158"/>
    <w:rsid w:val="787A65FA"/>
    <w:rsid w:val="7908E9B5"/>
    <w:rsid w:val="79365F68"/>
    <w:rsid w:val="7A0933E7"/>
    <w:rsid w:val="7A2E3B1A"/>
    <w:rsid w:val="7A8FED48"/>
    <w:rsid w:val="7A93946F"/>
    <w:rsid w:val="7AFF4D58"/>
    <w:rsid w:val="7B7E32E1"/>
    <w:rsid w:val="7C026318"/>
    <w:rsid w:val="7C4D54AA"/>
    <w:rsid w:val="7C6A3CAB"/>
    <w:rsid w:val="7CE9D8CA"/>
    <w:rsid w:val="7D6701AF"/>
    <w:rsid w:val="7D9A0328"/>
    <w:rsid w:val="7DB71F82"/>
    <w:rsid w:val="7E7043AA"/>
    <w:rsid w:val="7E9D3D0E"/>
    <w:rsid w:val="7EA863F8"/>
    <w:rsid w:val="7ED6A48C"/>
    <w:rsid w:val="7EDB4E11"/>
    <w:rsid w:val="7F53A650"/>
    <w:rsid w:val="7F717E98"/>
    <w:rsid w:val="7FCF67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C62A9"/>
  <w15:chartTrackingRefBased/>
  <w15:docId w15:val="{BE962F61-7F3D-49BA-8E7E-7880A6E66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628"/>
    <w:pPr>
      <w:spacing w:after="0" w:line="240" w:lineRule="auto"/>
    </w:pPr>
    <w:rPr>
      <w:rFonts w:ascii="Times New Roman" w:eastAsia="Times New Roman" w:hAnsi="Times New Roman" w:cs="Times New Roman"/>
      <w:sz w:val="20"/>
      <w:szCs w:val="20"/>
      <w:lang w:val="ru-RU"/>
    </w:rPr>
  </w:style>
  <w:style w:type="paragraph" w:styleId="Heading2">
    <w:name w:val="heading 2"/>
    <w:basedOn w:val="Normal"/>
    <w:next w:val="Normal"/>
    <w:link w:val="Heading2Char"/>
    <w:semiHidden/>
    <w:unhideWhenUsed/>
    <w:qFormat/>
    <w:rsid w:val="007C6628"/>
    <w:pPr>
      <w:keepNext/>
      <w:jc w:val="center"/>
      <w:outlineLvl w:val="1"/>
    </w:pPr>
    <w:rPr>
      <w:b/>
      <w:sz w:val="24"/>
      <w:lang w:val="lt-LT"/>
    </w:rPr>
  </w:style>
  <w:style w:type="paragraph" w:styleId="Heading3">
    <w:name w:val="heading 3"/>
    <w:basedOn w:val="Normal"/>
    <w:next w:val="Normal"/>
    <w:link w:val="Heading3Char"/>
    <w:uiPriority w:val="9"/>
    <w:semiHidden/>
    <w:unhideWhenUsed/>
    <w:qFormat/>
    <w:rsid w:val="007C6628"/>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7C6628"/>
    <w:rPr>
      <w:rFonts w:ascii="Times New Roman" w:eastAsia="Times New Roman" w:hAnsi="Times New Roman" w:cs="Times New Roman"/>
      <w:b/>
      <w:sz w:val="24"/>
      <w:szCs w:val="20"/>
    </w:rPr>
  </w:style>
  <w:style w:type="character" w:customStyle="1" w:styleId="Heading3Char">
    <w:name w:val="Heading 3 Char"/>
    <w:basedOn w:val="DefaultParagraphFont"/>
    <w:link w:val="Heading3"/>
    <w:uiPriority w:val="9"/>
    <w:semiHidden/>
    <w:rsid w:val="007C6628"/>
    <w:rPr>
      <w:rFonts w:asciiTheme="majorHAnsi" w:eastAsiaTheme="majorEastAsia" w:hAnsiTheme="majorHAnsi" w:cstheme="majorBidi"/>
      <w:color w:val="1F4D78" w:themeColor="accent1" w:themeShade="7F"/>
      <w:sz w:val="24"/>
      <w:szCs w:val="24"/>
      <w:lang w:val="ru-RU"/>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7C6628"/>
    <w:pPr>
      <w:ind w:left="1296"/>
    </w:pPr>
    <w:rPr>
      <w:sz w:val="24"/>
      <w:szCs w:val="24"/>
      <w:lang w:val="lt-LT" w:eastAsia="lt-LT"/>
    </w:rPr>
  </w:style>
  <w:style w:type="paragraph" w:styleId="BalloonText">
    <w:name w:val="Balloon Text"/>
    <w:basedOn w:val="Normal"/>
    <w:link w:val="BalloonTextChar"/>
    <w:uiPriority w:val="99"/>
    <w:semiHidden/>
    <w:unhideWhenUsed/>
    <w:rsid w:val="007157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715"/>
    <w:rPr>
      <w:rFonts w:ascii="Segoe UI" w:eastAsia="Times New Roman" w:hAnsi="Segoe UI" w:cs="Segoe UI"/>
      <w:sz w:val="18"/>
      <w:szCs w:val="18"/>
      <w:lang w:val="ru-RU"/>
    </w:rPr>
  </w:style>
  <w:style w:type="character" w:styleId="CommentReference">
    <w:name w:val="annotation reference"/>
    <w:basedOn w:val="DefaultParagraphFont"/>
    <w:uiPriority w:val="99"/>
    <w:semiHidden/>
    <w:unhideWhenUsed/>
    <w:rsid w:val="00F125DD"/>
    <w:rPr>
      <w:sz w:val="16"/>
      <w:szCs w:val="16"/>
    </w:rPr>
  </w:style>
  <w:style w:type="paragraph" w:styleId="CommentText">
    <w:name w:val="annotation text"/>
    <w:basedOn w:val="Normal"/>
    <w:link w:val="CommentTextChar"/>
    <w:uiPriority w:val="99"/>
    <w:unhideWhenUsed/>
    <w:rsid w:val="00F125DD"/>
  </w:style>
  <w:style w:type="character" w:customStyle="1" w:styleId="CommentTextChar">
    <w:name w:val="Comment Text Char"/>
    <w:basedOn w:val="DefaultParagraphFont"/>
    <w:link w:val="CommentText"/>
    <w:uiPriority w:val="99"/>
    <w:rsid w:val="00F125DD"/>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F125DD"/>
    <w:rPr>
      <w:b/>
      <w:bCs/>
    </w:rPr>
  </w:style>
  <w:style w:type="character" w:customStyle="1" w:styleId="CommentSubjectChar">
    <w:name w:val="Comment Subject Char"/>
    <w:basedOn w:val="CommentTextChar"/>
    <w:link w:val="CommentSubject"/>
    <w:uiPriority w:val="99"/>
    <w:semiHidden/>
    <w:rsid w:val="00F125DD"/>
    <w:rPr>
      <w:rFonts w:ascii="Times New Roman" w:eastAsia="Times New Roman" w:hAnsi="Times New Roman" w:cs="Times New Roman"/>
      <w:b/>
      <w:bCs/>
      <w:sz w:val="20"/>
      <w:szCs w:val="20"/>
      <w:lang w:val="ru-RU"/>
    </w:rPr>
  </w:style>
  <w:style w:type="paragraph" w:styleId="Revision">
    <w:name w:val="Revision"/>
    <w:hidden/>
    <w:uiPriority w:val="99"/>
    <w:semiHidden/>
    <w:rsid w:val="00AA271F"/>
    <w:pPr>
      <w:spacing w:after="0" w:line="240" w:lineRule="auto"/>
    </w:pPr>
    <w:rPr>
      <w:rFonts w:ascii="Times New Roman" w:eastAsia="Times New Roman" w:hAnsi="Times New Roman" w:cs="Times New Roman"/>
      <w:sz w:val="20"/>
      <w:szCs w:val="20"/>
      <w:lang w:val="ru-RU"/>
    </w:rPr>
  </w:style>
  <w:style w:type="paragraph" w:customStyle="1" w:styleId="Point1">
    <w:name w:val="Point 1"/>
    <w:basedOn w:val="Normal"/>
    <w:rsid w:val="00B23305"/>
    <w:pPr>
      <w:spacing w:before="120" w:after="120"/>
      <w:ind w:left="1418" w:hanging="567"/>
      <w:jc w:val="both"/>
    </w:pPr>
    <w:rPr>
      <w:sz w:val="24"/>
      <w:lang w:val="en-GB" w:eastAsia="lt-LT"/>
    </w:rPr>
  </w:style>
  <w:style w:type="character" w:styleId="UnresolvedMention">
    <w:name w:val="Unresolved Mention"/>
    <w:basedOn w:val="DefaultParagraphFont"/>
    <w:uiPriority w:val="99"/>
    <w:unhideWhenUsed/>
    <w:rsid w:val="00AD4502"/>
    <w:rPr>
      <w:color w:val="605E5C"/>
      <w:shd w:val="clear" w:color="auto" w:fill="E1DFDD"/>
    </w:rPr>
  </w:style>
  <w:style w:type="character" w:styleId="Mention">
    <w:name w:val="Mention"/>
    <w:basedOn w:val="DefaultParagraphFont"/>
    <w:uiPriority w:val="99"/>
    <w:unhideWhenUsed/>
    <w:rsid w:val="00AD4502"/>
    <w:rPr>
      <w:color w:val="2B579A"/>
      <w:shd w:val="clear" w:color="auto" w:fill="E1DFDD"/>
    </w:rPr>
  </w:style>
  <w:style w:type="paragraph" w:customStyle="1" w:styleId="Default">
    <w:name w:val="Default"/>
    <w:rsid w:val="00AD4502"/>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C65777"/>
    <w:pPr>
      <w:tabs>
        <w:tab w:val="center" w:pos="4986"/>
        <w:tab w:val="right" w:pos="9972"/>
      </w:tabs>
    </w:pPr>
  </w:style>
  <w:style w:type="character" w:customStyle="1" w:styleId="HeaderChar">
    <w:name w:val="Header Char"/>
    <w:basedOn w:val="DefaultParagraphFont"/>
    <w:link w:val="Header"/>
    <w:uiPriority w:val="99"/>
    <w:rsid w:val="00C65777"/>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C65777"/>
    <w:pPr>
      <w:tabs>
        <w:tab w:val="center" w:pos="4986"/>
        <w:tab w:val="right" w:pos="9972"/>
      </w:tabs>
    </w:pPr>
  </w:style>
  <w:style w:type="character" w:customStyle="1" w:styleId="FooterChar">
    <w:name w:val="Footer Char"/>
    <w:basedOn w:val="DefaultParagraphFont"/>
    <w:link w:val="Footer"/>
    <w:uiPriority w:val="99"/>
    <w:rsid w:val="00C65777"/>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517C8"/>
    <w:rPr>
      <w:rFonts w:ascii="Times New Roman" w:eastAsia="Times New Roman" w:hAnsi="Times New Roman" w:cs="Times New Roman"/>
      <w:sz w:val="24"/>
      <w:szCs w:val="24"/>
      <w:lang w:eastAsia="lt-LT"/>
    </w:rPr>
  </w:style>
  <w:style w:type="paragraph" w:styleId="NormalWeb">
    <w:name w:val="Normal (Web)"/>
    <w:basedOn w:val="Normal"/>
    <w:uiPriority w:val="99"/>
    <w:unhideWhenUsed/>
    <w:rsid w:val="00D60075"/>
    <w:pPr>
      <w:spacing w:before="100" w:beforeAutospacing="1" w:after="100" w:afterAutospacing="1"/>
    </w:pPr>
    <w:rPr>
      <w:rFonts w:eastAsiaTheme="minorEastAsia"/>
      <w:sz w:val="24"/>
      <w:szCs w:val="24"/>
      <w:lang w:val="lt-LT" w:eastAsia="lt-LT"/>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304389724EDC24EA476F5CF1ED5D93B" ma:contentTypeVersion="3" ma:contentTypeDescription="Kurkite naują dokumentą." ma:contentTypeScope="" ma:versionID="cd8eb90d2a64c1de17a54ae2fb673b62">
  <xsd:schema xmlns:xsd="http://www.w3.org/2001/XMLSchema" xmlns:xs="http://www.w3.org/2001/XMLSchema" xmlns:p="http://schemas.microsoft.com/office/2006/metadata/properties" xmlns:ns2="bc28d756-d417-45f1-b5be-b844bcb03e0f" targetNamespace="http://schemas.microsoft.com/office/2006/metadata/properties" ma:root="true" ma:fieldsID="ee0f0ef574e8c518c439be62078c1b4f" ns2:_="">
    <xsd:import namespace="bc28d756-d417-45f1-b5be-b844bcb03e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28d756-d417-45f1-b5be-b844bcb03e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138935-5FD5-47D2-BD06-41F39F54B415}">
  <ds:schemaRefs>
    <ds:schemaRef ds:uri="http://schemas.microsoft.com/sharepoint/v3/contenttype/forms"/>
  </ds:schemaRefs>
</ds:datastoreItem>
</file>

<file path=customXml/itemProps2.xml><?xml version="1.0" encoding="utf-8"?>
<ds:datastoreItem xmlns:ds="http://schemas.openxmlformats.org/officeDocument/2006/customXml" ds:itemID="{95FBB892-5022-49C6-8AA0-97F14C401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28d756-d417-45f1-b5be-b844bcb03e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D4EE15-3124-4332-B672-10A0BAFF9AC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34</TotalTime>
  <Pages>3</Pages>
  <Words>1238</Words>
  <Characters>8535</Characters>
  <Application>Microsoft Office Word</Application>
  <DocSecurity>0</DocSecurity>
  <Lines>131</Lines>
  <Paragraphs>48</Paragraphs>
  <ScaleCrop>false</ScaleCrop>
  <Company/>
  <LinksUpToDate>false</LinksUpToDate>
  <CharactersWithSpaces>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Egle</dc:creator>
  <cp:keywords/>
  <dc:description/>
  <cp:lastModifiedBy>Giedrė Lodaitė</cp:lastModifiedBy>
  <cp:revision>76</cp:revision>
  <dcterms:created xsi:type="dcterms:W3CDTF">2026-04-30T03:01:00Z</dcterms:created>
  <dcterms:modified xsi:type="dcterms:W3CDTF">2026-07-16T17:54:00Z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0x0101002304389724EDC24EA476F5CF1ED5D93B</vt:lpwstr>
  </property>
</Properties>
</file>